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61E14F" w14:textId="7417EFFA" w:rsidR="00544387" w:rsidRPr="00544387" w:rsidRDefault="00544387" w:rsidP="00544387">
      <w:pPr>
        <w:tabs>
          <w:tab w:val="right" w:pos="9639"/>
        </w:tabs>
        <w:overflowPunct w:val="0"/>
        <w:autoSpaceDE w:val="0"/>
        <w:autoSpaceDN w:val="0"/>
        <w:adjustRightInd w:val="0"/>
        <w:spacing w:line="300" w:lineRule="auto"/>
        <w:jc w:val="left"/>
        <w:textAlignment w:val="baseline"/>
        <w:rPr>
          <w:rFonts w:ascii="Arial" w:eastAsia="Times New Roman" w:hAnsi="Arial" w:cs="Times New Roman"/>
          <w:b/>
          <w:bCs/>
          <w:i/>
          <w:kern w:val="0"/>
          <w:sz w:val="24"/>
          <w:szCs w:val="24"/>
          <w:lang w:val="en-GB"/>
        </w:rPr>
      </w:pPr>
      <w:proofErr w:type="spellStart"/>
      <w:r w:rsidRPr="00544387">
        <w:rPr>
          <w:rFonts w:ascii="Arial" w:eastAsia="Times New Roman" w:hAnsi="Arial" w:cs="Arial"/>
          <w:b/>
          <w:bCs/>
          <w:kern w:val="0"/>
          <w:sz w:val="24"/>
          <w:szCs w:val="24"/>
          <w:lang w:val="en-GB"/>
        </w:rPr>
        <w:t>3GPP</w:t>
      </w:r>
      <w:proofErr w:type="spellEnd"/>
      <w:r w:rsidRPr="00544387">
        <w:rPr>
          <w:rFonts w:ascii="Arial" w:eastAsia="Times New Roman" w:hAnsi="Arial" w:cs="Arial"/>
          <w:b/>
          <w:bCs/>
          <w:kern w:val="0"/>
          <w:sz w:val="24"/>
          <w:szCs w:val="24"/>
          <w:lang w:val="en-GB"/>
        </w:rPr>
        <w:t xml:space="preserve"> T</w:t>
      </w:r>
      <w:bookmarkStart w:id="0" w:name="_Ref452454252"/>
      <w:bookmarkEnd w:id="0"/>
      <w:r w:rsidRPr="00544387">
        <w:rPr>
          <w:rFonts w:ascii="Arial" w:eastAsia="Times New Roman" w:hAnsi="Arial" w:cs="Arial"/>
          <w:b/>
          <w:bCs/>
          <w:kern w:val="0"/>
          <w:sz w:val="24"/>
          <w:szCs w:val="24"/>
          <w:lang w:val="en-GB"/>
        </w:rPr>
        <w:t xml:space="preserve">SG-RAN </w:t>
      </w:r>
      <w:proofErr w:type="spellStart"/>
      <w:r w:rsidR="00F04F62">
        <w:rPr>
          <w:rFonts w:ascii="Arial" w:eastAsia="Times New Roman" w:hAnsi="Arial" w:cs="Arial"/>
          <w:b/>
          <w:kern w:val="0"/>
          <w:sz w:val="24"/>
          <w:szCs w:val="24"/>
          <w:lang w:val="en-GB"/>
        </w:rPr>
        <w:t>WG2</w:t>
      </w:r>
      <w:proofErr w:type="spellEnd"/>
      <w:r w:rsidR="00F04F62">
        <w:rPr>
          <w:rFonts w:ascii="Arial" w:eastAsia="Times New Roman" w:hAnsi="Arial" w:cs="Arial"/>
          <w:b/>
          <w:kern w:val="0"/>
          <w:sz w:val="24"/>
          <w:szCs w:val="24"/>
          <w:lang w:val="en-GB"/>
        </w:rPr>
        <w:t xml:space="preserve"> Meeting #11</w:t>
      </w:r>
      <w:r w:rsidR="000568B7">
        <w:rPr>
          <w:rFonts w:ascii="Arial" w:eastAsia="Times New Roman" w:hAnsi="Arial" w:cs="Arial"/>
          <w:b/>
          <w:kern w:val="0"/>
          <w:sz w:val="24"/>
          <w:szCs w:val="24"/>
          <w:lang w:val="en-GB"/>
        </w:rPr>
        <w:t>5</w:t>
      </w:r>
      <w:r w:rsidRPr="00544387">
        <w:rPr>
          <w:rFonts w:ascii="Arial" w:eastAsia="Times New Roman" w:hAnsi="Arial" w:cs="Arial"/>
          <w:b/>
          <w:kern w:val="0"/>
          <w:sz w:val="24"/>
          <w:szCs w:val="24"/>
          <w:lang w:val="en-GB"/>
        </w:rPr>
        <w:t>-</w:t>
      </w:r>
      <w:r w:rsidRPr="00544387">
        <w:rPr>
          <w:rFonts w:ascii="Arial" w:eastAsia="等线" w:hAnsi="Arial" w:cs="Arial"/>
          <w:b/>
          <w:kern w:val="0"/>
          <w:sz w:val="24"/>
          <w:szCs w:val="24"/>
          <w:lang w:val="en-GB"/>
        </w:rPr>
        <w:t xml:space="preserve">e </w:t>
      </w:r>
      <w:r w:rsidRPr="00544387">
        <w:rPr>
          <w:rFonts w:ascii="Arial" w:eastAsia="Times New Roman" w:hAnsi="Arial" w:cs="Times New Roman"/>
          <w:b/>
          <w:bCs/>
          <w:kern w:val="0"/>
          <w:sz w:val="24"/>
          <w:szCs w:val="24"/>
          <w:lang w:val="en-GB"/>
        </w:rPr>
        <w:tab/>
      </w:r>
      <w:proofErr w:type="spellStart"/>
      <w:r w:rsidRPr="008A1792">
        <w:rPr>
          <w:rFonts w:ascii="Arial" w:eastAsia="Times New Roman" w:hAnsi="Arial" w:cs="Times New Roman"/>
          <w:b/>
          <w:bCs/>
          <w:kern w:val="0"/>
          <w:sz w:val="24"/>
          <w:szCs w:val="24"/>
          <w:lang w:val="en-GB"/>
        </w:rPr>
        <w:t>R2</w:t>
      </w:r>
      <w:proofErr w:type="spellEnd"/>
      <w:r w:rsidRPr="008A1792">
        <w:rPr>
          <w:rFonts w:ascii="Arial" w:eastAsia="Times New Roman" w:hAnsi="Arial" w:cs="Times New Roman"/>
          <w:b/>
          <w:bCs/>
          <w:kern w:val="0"/>
          <w:sz w:val="24"/>
          <w:szCs w:val="24"/>
          <w:lang w:val="en-GB"/>
        </w:rPr>
        <w:t>-</w:t>
      </w:r>
      <w:r w:rsidR="00410031" w:rsidRPr="008A1792">
        <w:rPr>
          <w:rFonts w:ascii="Arial" w:eastAsia="Times New Roman" w:hAnsi="Arial" w:cs="Times New Roman"/>
          <w:b/>
          <w:bCs/>
          <w:kern w:val="0"/>
          <w:sz w:val="24"/>
          <w:szCs w:val="24"/>
          <w:lang w:val="en-GB"/>
        </w:rPr>
        <w:t>2107499</w:t>
      </w:r>
    </w:p>
    <w:p w14:paraId="476D60CA" w14:textId="77777777" w:rsidR="000568B7" w:rsidRPr="000568B7" w:rsidRDefault="000568B7" w:rsidP="000568B7">
      <w:pPr>
        <w:widowControl/>
        <w:tabs>
          <w:tab w:val="right" w:pos="9639"/>
        </w:tabs>
        <w:spacing w:after="180"/>
        <w:jc w:val="left"/>
        <w:rPr>
          <w:rFonts w:ascii="Arial" w:eastAsia="宋体" w:hAnsi="Arial" w:cs="Arial"/>
          <w:b/>
          <w:kern w:val="0"/>
          <w:sz w:val="24"/>
          <w:szCs w:val="24"/>
          <w:lang w:val="en-GB" w:eastAsia="en-US"/>
        </w:rPr>
      </w:pPr>
      <w:r w:rsidRPr="000568B7">
        <w:rPr>
          <w:rFonts w:ascii="Arial" w:eastAsia="宋体" w:hAnsi="Arial" w:cs="Arial"/>
          <w:b/>
          <w:kern w:val="0"/>
          <w:sz w:val="24"/>
          <w:szCs w:val="24"/>
          <w:lang w:val="en-GB" w:eastAsia="en-US"/>
        </w:rPr>
        <w:t>Electronic, August 16th – 27th, 2021</w:t>
      </w:r>
    </w:p>
    <w:p w14:paraId="62D16895" w14:textId="77777777" w:rsidR="00544387" w:rsidRPr="000568B7" w:rsidRDefault="00544387" w:rsidP="00544387">
      <w:pPr>
        <w:overflowPunct w:val="0"/>
        <w:autoSpaceDE w:val="0"/>
        <w:autoSpaceDN w:val="0"/>
        <w:adjustRightInd w:val="0"/>
        <w:spacing w:line="300" w:lineRule="auto"/>
        <w:jc w:val="left"/>
        <w:textAlignment w:val="baseline"/>
        <w:rPr>
          <w:rFonts w:ascii="Arial" w:eastAsia="Times New Roman" w:hAnsi="Arial" w:cs="Times New Roman"/>
          <w:b/>
          <w:bCs/>
          <w:kern w:val="0"/>
          <w:sz w:val="24"/>
          <w:szCs w:val="20"/>
          <w:lang w:val="en-GB"/>
        </w:rPr>
      </w:pPr>
    </w:p>
    <w:p w14:paraId="16A5F991" w14:textId="6676A5D2" w:rsidR="00544387" w:rsidRPr="00544387" w:rsidRDefault="00544387" w:rsidP="00544387">
      <w:pPr>
        <w:widowControl/>
        <w:tabs>
          <w:tab w:val="left" w:pos="1985"/>
        </w:tabs>
        <w:spacing w:after="120" w:line="300" w:lineRule="auto"/>
        <w:jc w:val="left"/>
        <w:rPr>
          <w:rFonts w:ascii="Arial" w:eastAsia="MS Mincho" w:hAnsi="Arial" w:cs="Arial"/>
          <w:b/>
          <w:bCs/>
          <w:kern w:val="0"/>
          <w:sz w:val="24"/>
          <w:szCs w:val="20"/>
          <w:lang w:val="en-GB"/>
        </w:rPr>
      </w:pPr>
      <w:r w:rsidRPr="00C23702">
        <w:rPr>
          <w:rFonts w:ascii="Arial" w:eastAsia="MS Mincho" w:hAnsi="Arial" w:cs="Arial"/>
          <w:b/>
          <w:bCs/>
          <w:kern w:val="0"/>
          <w:sz w:val="24"/>
          <w:szCs w:val="20"/>
          <w:lang w:val="en-GB" w:eastAsia="en-US"/>
        </w:rPr>
        <w:t>Agenda item:</w:t>
      </w:r>
      <w:r w:rsidRPr="00C23702">
        <w:rPr>
          <w:rFonts w:ascii="Arial" w:eastAsia="MS Mincho" w:hAnsi="Arial" w:cs="Arial"/>
          <w:b/>
          <w:bCs/>
          <w:kern w:val="0"/>
          <w:sz w:val="24"/>
          <w:szCs w:val="20"/>
          <w:lang w:val="en-GB" w:eastAsia="en-US"/>
        </w:rPr>
        <w:tab/>
      </w:r>
      <w:r w:rsidR="00925D9E" w:rsidRPr="00C23702">
        <w:rPr>
          <w:rFonts w:ascii="Arial" w:eastAsia="MS Mincho" w:hAnsi="Arial" w:cs="Arial"/>
          <w:b/>
          <w:bCs/>
          <w:kern w:val="0"/>
          <w:sz w:val="24"/>
          <w:szCs w:val="20"/>
          <w:lang w:val="en-GB" w:eastAsia="en-US"/>
        </w:rPr>
        <w:t>8.11.5</w:t>
      </w:r>
    </w:p>
    <w:p w14:paraId="7863F68E" w14:textId="77777777" w:rsidR="00544387" w:rsidRPr="00544387" w:rsidRDefault="00544387" w:rsidP="00544387">
      <w:pPr>
        <w:widowControl/>
        <w:tabs>
          <w:tab w:val="left" w:pos="1985"/>
        </w:tabs>
        <w:spacing w:after="180" w:line="300" w:lineRule="auto"/>
        <w:ind w:left="1985" w:hanging="1985"/>
        <w:jc w:val="left"/>
        <w:rPr>
          <w:rFonts w:ascii="Arial" w:eastAsia="Times New Roman" w:hAnsi="Arial" w:cs="Arial"/>
          <w:b/>
          <w:bCs/>
          <w:kern w:val="0"/>
          <w:sz w:val="24"/>
          <w:szCs w:val="20"/>
          <w:lang w:val="en-GB" w:eastAsia="en-US"/>
        </w:rPr>
      </w:pPr>
      <w:r w:rsidRPr="00544387">
        <w:rPr>
          <w:rFonts w:ascii="Arial" w:eastAsia="Times New Roman" w:hAnsi="Arial" w:cs="Arial"/>
          <w:b/>
          <w:bCs/>
          <w:kern w:val="0"/>
          <w:sz w:val="24"/>
          <w:szCs w:val="20"/>
          <w:lang w:val="en-GB" w:eastAsia="en-US"/>
        </w:rPr>
        <w:t>Source:</w:t>
      </w:r>
      <w:r w:rsidRPr="00544387">
        <w:rPr>
          <w:rFonts w:ascii="Arial" w:eastAsia="Times New Roman" w:hAnsi="Arial" w:cs="Arial"/>
          <w:b/>
          <w:bCs/>
          <w:kern w:val="0"/>
          <w:sz w:val="24"/>
          <w:szCs w:val="20"/>
          <w:lang w:val="en-GB" w:eastAsia="en-US"/>
        </w:rPr>
        <w:tab/>
      </w:r>
      <w:r w:rsidRPr="00544387">
        <w:rPr>
          <w:rFonts w:ascii="Arial" w:eastAsia="宋体" w:hAnsi="Arial" w:cs="Arial"/>
          <w:b/>
          <w:kern w:val="0"/>
          <w:sz w:val="24"/>
          <w:szCs w:val="20"/>
          <w:lang w:val="en-GB"/>
        </w:rPr>
        <w:t xml:space="preserve">Huawei, </w:t>
      </w:r>
      <w:proofErr w:type="spellStart"/>
      <w:r w:rsidRPr="00544387">
        <w:rPr>
          <w:rFonts w:ascii="Arial" w:eastAsia="宋体" w:hAnsi="Arial" w:cs="Arial"/>
          <w:b/>
          <w:kern w:val="0"/>
          <w:sz w:val="24"/>
          <w:szCs w:val="20"/>
          <w:lang w:val="en-GB"/>
        </w:rPr>
        <w:t>HiSilicon</w:t>
      </w:r>
      <w:proofErr w:type="spellEnd"/>
    </w:p>
    <w:p w14:paraId="2DF69F59" w14:textId="0645606D" w:rsidR="00544387" w:rsidRPr="00544387" w:rsidRDefault="00544387" w:rsidP="00544387">
      <w:pPr>
        <w:widowControl/>
        <w:tabs>
          <w:tab w:val="left" w:pos="1985"/>
        </w:tabs>
        <w:spacing w:after="180" w:line="300" w:lineRule="auto"/>
        <w:ind w:left="1985" w:hanging="1985"/>
        <w:jc w:val="left"/>
        <w:rPr>
          <w:rFonts w:ascii="Arial" w:eastAsia="Times New Roman" w:hAnsi="Arial" w:cs="Arial"/>
          <w:b/>
          <w:bCs/>
          <w:kern w:val="0"/>
          <w:sz w:val="24"/>
          <w:szCs w:val="20"/>
          <w:lang w:val="en-GB" w:eastAsia="en-US"/>
        </w:rPr>
      </w:pPr>
      <w:r w:rsidRPr="00544387">
        <w:rPr>
          <w:rFonts w:ascii="Arial" w:eastAsia="Times New Roman" w:hAnsi="Arial" w:cs="Arial"/>
          <w:b/>
          <w:bCs/>
          <w:kern w:val="0"/>
          <w:sz w:val="24"/>
          <w:szCs w:val="20"/>
          <w:lang w:val="en-GB" w:eastAsia="en-US"/>
        </w:rPr>
        <w:t>Title:</w:t>
      </w:r>
      <w:r w:rsidRPr="00544387">
        <w:rPr>
          <w:rFonts w:ascii="Arial" w:eastAsia="Times New Roman" w:hAnsi="Arial" w:cs="Arial"/>
          <w:b/>
          <w:bCs/>
          <w:kern w:val="0"/>
          <w:sz w:val="24"/>
          <w:szCs w:val="20"/>
          <w:lang w:val="en-GB" w:eastAsia="en-US"/>
        </w:rPr>
        <w:tab/>
      </w:r>
      <w:r w:rsidR="00AD2549" w:rsidRPr="00AD2549">
        <w:rPr>
          <w:rFonts w:ascii="Arial" w:eastAsia="Times New Roman" w:hAnsi="Arial" w:cs="Arial"/>
          <w:b/>
          <w:bCs/>
          <w:kern w:val="0"/>
          <w:sz w:val="24"/>
          <w:szCs w:val="20"/>
          <w:lang w:val="en-GB" w:eastAsia="en-US"/>
        </w:rPr>
        <w:t xml:space="preserve">Discussion on </w:t>
      </w:r>
      <w:r w:rsidR="000568B7">
        <w:rPr>
          <w:rFonts w:ascii="Arial" w:eastAsia="Times New Roman" w:hAnsi="Arial" w:cs="Arial"/>
          <w:b/>
          <w:bCs/>
          <w:kern w:val="0"/>
          <w:sz w:val="24"/>
          <w:szCs w:val="20"/>
          <w:lang w:val="en-GB" w:eastAsia="en-US"/>
        </w:rPr>
        <w:t>positioning</w:t>
      </w:r>
      <w:r w:rsidR="00AD2549" w:rsidRPr="00AD2549">
        <w:rPr>
          <w:rFonts w:ascii="Arial" w:eastAsia="Times New Roman" w:hAnsi="Arial" w:cs="Arial"/>
          <w:b/>
          <w:bCs/>
          <w:kern w:val="0"/>
          <w:sz w:val="24"/>
          <w:szCs w:val="20"/>
          <w:lang w:val="en-GB" w:eastAsia="en-US"/>
        </w:rPr>
        <w:t xml:space="preserve"> integrity</w:t>
      </w:r>
    </w:p>
    <w:p w14:paraId="694BD340" w14:textId="77777777" w:rsidR="00544387" w:rsidRPr="00544387" w:rsidRDefault="00544387" w:rsidP="00544387">
      <w:pPr>
        <w:widowControl/>
        <w:tabs>
          <w:tab w:val="left" w:pos="1985"/>
        </w:tabs>
        <w:spacing w:after="180" w:line="300" w:lineRule="auto"/>
        <w:jc w:val="left"/>
        <w:rPr>
          <w:rFonts w:ascii="Arial" w:eastAsia="Times New Roman" w:hAnsi="Arial" w:cs="Arial"/>
          <w:b/>
          <w:bCs/>
          <w:kern w:val="0"/>
          <w:sz w:val="24"/>
          <w:szCs w:val="20"/>
          <w:lang w:val="en-GB" w:eastAsia="en-US"/>
        </w:rPr>
      </w:pPr>
      <w:bookmarkStart w:id="1" w:name="_Hlk506366071"/>
      <w:r w:rsidRPr="00544387">
        <w:rPr>
          <w:rFonts w:ascii="Arial" w:eastAsia="Times New Roman" w:hAnsi="Arial" w:cs="Arial"/>
          <w:b/>
          <w:bCs/>
          <w:kern w:val="0"/>
          <w:sz w:val="24"/>
          <w:szCs w:val="20"/>
          <w:lang w:val="en-GB" w:eastAsia="en-US"/>
        </w:rPr>
        <w:t>Document for:</w:t>
      </w:r>
      <w:r w:rsidRPr="00544387">
        <w:rPr>
          <w:rFonts w:ascii="Arial" w:eastAsia="Times New Roman" w:hAnsi="Arial" w:cs="Arial"/>
          <w:b/>
          <w:bCs/>
          <w:kern w:val="0"/>
          <w:sz w:val="24"/>
          <w:szCs w:val="20"/>
          <w:lang w:val="en-GB" w:eastAsia="en-US"/>
        </w:rPr>
        <w:tab/>
        <w:t>Discussion and Decision</w:t>
      </w:r>
      <w:bookmarkEnd w:id="1"/>
    </w:p>
    <w:p w14:paraId="1CF427C0" w14:textId="77777777" w:rsidR="00544387" w:rsidRPr="00544387" w:rsidRDefault="00544387" w:rsidP="00544387">
      <w:pPr>
        <w:keepNext/>
        <w:keepLines/>
        <w:widowControl/>
        <w:numPr>
          <w:ilvl w:val="0"/>
          <w:numId w:val="7"/>
        </w:numPr>
        <w:pBdr>
          <w:top w:val="single" w:sz="12" w:space="3" w:color="auto"/>
        </w:pBdr>
        <w:overflowPunct w:val="0"/>
        <w:autoSpaceDE w:val="0"/>
        <w:autoSpaceDN w:val="0"/>
        <w:adjustRightInd w:val="0"/>
        <w:spacing w:before="240" w:after="180" w:line="300" w:lineRule="auto"/>
        <w:jc w:val="left"/>
        <w:textAlignment w:val="baseline"/>
        <w:outlineLvl w:val="0"/>
        <w:rPr>
          <w:rFonts w:ascii="Arial" w:eastAsia="宋体" w:hAnsi="Arial" w:cs="Times New Roman"/>
          <w:kern w:val="0"/>
          <w:sz w:val="36"/>
          <w:szCs w:val="20"/>
          <w:lang w:val="en-GB" w:eastAsia="ja-JP"/>
        </w:rPr>
      </w:pPr>
      <w:r w:rsidRPr="00544387">
        <w:rPr>
          <w:rFonts w:ascii="Arial" w:eastAsia="宋体" w:hAnsi="Arial" w:cs="Times New Roman"/>
          <w:kern w:val="0"/>
          <w:sz w:val="36"/>
          <w:szCs w:val="20"/>
          <w:lang w:val="en-GB" w:eastAsia="ja-JP"/>
        </w:rPr>
        <w:t>Introduction</w:t>
      </w:r>
    </w:p>
    <w:p w14:paraId="11CD4180" w14:textId="36B5748C" w:rsidR="00300506" w:rsidRDefault="00544387" w:rsidP="002320BC">
      <w:pPr>
        <w:widowControl/>
        <w:overflowPunct w:val="0"/>
        <w:autoSpaceDE w:val="0"/>
        <w:autoSpaceDN w:val="0"/>
        <w:adjustRightInd w:val="0"/>
        <w:spacing w:after="120"/>
        <w:textAlignment w:val="baseline"/>
        <w:rPr>
          <w:rFonts w:ascii="Times New Roman" w:eastAsia="宋体" w:hAnsi="Times New Roman" w:cs="Times New Roman"/>
          <w:kern w:val="0"/>
          <w:sz w:val="20"/>
          <w:szCs w:val="20"/>
          <w:lang w:val="en-GB"/>
        </w:rPr>
      </w:pPr>
      <w:r w:rsidRPr="00544387">
        <w:rPr>
          <w:rFonts w:ascii="Times New Roman" w:eastAsia="宋体" w:hAnsi="Times New Roman" w:cs="Times New Roman"/>
          <w:kern w:val="0"/>
          <w:sz w:val="20"/>
          <w:szCs w:val="20"/>
          <w:lang w:val="en-GB"/>
        </w:rPr>
        <w:t xml:space="preserve">According to </w:t>
      </w:r>
      <w:r w:rsidR="001F152F">
        <w:rPr>
          <w:rFonts w:ascii="Times New Roman" w:eastAsia="宋体" w:hAnsi="Times New Roman" w:cs="Times New Roman"/>
          <w:kern w:val="0"/>
          <w:sz w:val="20"/>
          <w:szCs w:val="20"/>
          <w:lang w:val="en-GB"/>
        </w:rPr>
        <w:t>the agreements</w:t>
      </w:r>
      <w:r w:rsidRPr="00544387">
        <w:rPr>
          <w:rFonts w:ascii="Times New Roman" w:eastAsia="宋体" w:hAnsi="Times New Roman" w:cs="Times New Roman"/>
          <w:kern w:val="0"/>
          <w:sz w:val="20"/>
          <w:szCs w:val="20"/>
          <w:lang w:val="en-GB"/>
        </w:rPr>
        <w:t xml:space="preserve"> </w:t>
      </w:r>
      <w:r w:rsidR="001F152F">
        <w:rPr>
          <w:rFonts w:ascii="Times New Roman" w:eastAsia="宋体" w:hAnsi="Times New Roman" w:cs="Times New Roman"/>
          <w:kern w:val="0"/>
          <w:sz w:val="20"/>
          <w:szCs w:val="20"/>
          <w:lang w:val="en-GB"/>
        </w:rPr>
        <w:t xml:space="preserve">of </w:t>
      </w:r>
      <w:proofErr w:type="spellStart"/>
      <w:r w:rsidR="001F152F">
        <w:rPr>
          <w:rFonts w:ascii="Times New Roman" w:eastAsia="宋体" w:hAnsi="Times New Roman" w:cs="Times New Roman"/>
          <w:kern w:val="0"/>
          <w:sz w:val="20"/>
          <w:szCs w:val="20"/>
          <w:lang w:val="en-GB"/>
        </w:rPr>
        <w:t>RAN2#11</w:t>
      </w:r>
      <w:r w:rsidR="00C412A0">
        <w:rPr>
          <w:rFonts w:ascii="Times New Roman" w:eastAsia="宋体" w:hAnsi="Times New Roman" w:cs="Times New Roman"/>
          <w:kern w:val="0"/>
          <w:sz w:val="20"/>
          <w:szCs w:val="20"/>
          <w:lang w:val="en-GB"/>
        </w:rPr>
        <w:t>4</w:t>
      </w:r>
      <w:r w:rsidR="001F152F">
        <w:rPr>
          <w:rFonts w:ascii="Times New Roman" w:eastAsia="宋体" w:hAnsi="Times New Roman" w:cs="Times New Roman"/>
          <w:kern w:val="0"/>
          <w:sz w:val="20"/>
          <w:szCs w:val="20"/>
          <w:lang w:val="en-GB"/>
        </w:rPr>
        <w:t>-e</w:t>
      </w:r>
      <w:proofErr w:type="spellEnd"/>
      <w:r w:rsidR="001F152F">
        <w:rPr>
          <w:rFonts w:ascii="Times New Roman" w:eastAsia="宋体" w:hAnsi="Times New Roman" w:cs="Times New Roman"/>
          <w:kern w:val="0"/>
          <w:sz w:val="20"/>
          <w:szCs w:val="20"/>
          <w:lang w:val="en-GB"/>
        </w:rPr>
        <w:t xml:space="preserve"> </w:t>
      </w:r>
      <w:r w:rsidRPr="00544387">
        <w:rPr>
          <w:rFonts w:ascii="Times New Roman" w:eastAsia="宋体" w:hAnsi="Times New Roman" w:cs="Times New Roman"/>
          <w:kern w:val="0"/>
          <w:sz w:val="20"/>
          <w:szCs w:val="20"/>
          <w:lang w:val="en-GB"/>
        </w:rPr>
        <w:fldChar w:fldCharType="begin"/>
      </w:r>
      <w:r w:rsidRPr="00544387">
        <w:rPr>
          <w:rFonts w:ascii="Times New Roman" w:eastAsia="宋体" w:hAnsi="Times New Roman" w:cs="Times New Roman"/>
          <w:kern w:val="0"/>
          <w:sz w:val="20"/>
          <w:szCs w:val="20"/>
          <w:lang w:val="en-GB"/>
        </w:rPr>
        <w:instrText xml:space="preserve"> REF _Ref67064895 \r \h </w:instrText>
      </w:r>
      <w:r w:rsidRPr="00544387">
        <w:rPr>
          <w:rFonts w:ascii="Times New Roman" w:eastAsia="宋体" w:hAnsi="Times New Roman" w:cs="Times New Roman"/>
          <w:kern w:val="0"/>
          <w:sz w:val="20"/>
          <w:szCs w:val="20"/>
          <w:lang w:val="en-GB"/>
        </w:rPr>
      </w:r>
      <w:r w:rsidRPr="00544387">
        <w:rPr>
          <w:rFonts w:ascii="Times New Roman" w:eastAsia="宋体" w:hAnsi="Times New Roman" w:cs="Times New Roman"/>
          <w:kern w:val="0"/>
          <w:sz w:val="20"/>
          <w:szCs w:val="20"/>
          <w:lang w:val="en-GB"/>
        </w:rPr>
        <w:fldChar w:fldCharType="separate"/>
      </w:r>
      <w:r w:rsidRPr="00544387">
        <w:rPr>
          <w:rFonts w:ascii="Times New Roman" w:eastAsia="宋体" w:hAnsi="Times New Roman" w:cs="Times New Roman"/>
          <w:kern w:val="0"/>
          <w:sz w:val="20"/>
          <w:szCs w:val="20"/>
          <w:lang w:val="en-GB"/>
        </w:rPr>
        <w:t>[1]</w:t>
      </w:r>
      <w:r w:rsidRPr="00544387">
        <w:rPr>
          <w:rFonts w:ascii="Times New Roman" w:eastAsia="宋体" w:hAnsi="Times New Roman" w:cs="Times New Roman"/>
          <w:kern w:val="0"/>
          <w:sz w:val="20"/>
          <w:szCs w:val="20"/>
          <w:lang w:val="en-GB"/>
        </w:rPr>
        <w:fldChar w:fldCharType="end"/>
      </w:r>
      <w:r w:rsidRPr="00544387">
        <w:rPr>
          <w:rFonts w:ascii="Times New Roman" w:eastAsia="宋体" w:hAnsi="Times New Roman" w:cs="Times New Roman"/>
          <w:kern w:val="0"/>
          <w:sz w:val="20"/>
          <w:szCs w:val="20"/>
          <w:lang w:val="en-GB"/>
        </w:rPr>
        <w:t xml:space="preserve">, </w:t>
      </w:r>
      <w:r w:rsidR="001F152F" w:rsidRPr="001F152F">
        <w:rPr>
          <w:rFonts w:ascii="Times New Roman" w:eastAsia="宋体" w:hAnsi="Times New Roman" w:cs="Times New Roman"/>
          <w:kern w:val="0"/>
          <w:sz w:val="20"/>
          <w:szCs w:val="20"/>
          <w:lang w:val="en-GB"/>
        </w:rPr>
        <w:t xml:space="preserve">RAN2 has </w:t>
      </w:r>
      <w:r w:rsidR="00300506">
        <w:rPr>
          <w:rFonts w:ascii="Times New Roman" w:eastAsia="宋体" w:hAnsi="Times New Roman" w:cs="Times New Roman"/>
          <w:kern w:val="0"/>
          <w:sz w:val="20"/>
          <w:szCs w:val="20"/>
          <w:lang w:val="en-GB"/>
        </w:rPr>
        <w:t>only reached small progress on positioning integrity</w:t>
      </w:r>
      <w:r w:rsidR="00751BCE">
        <w:rPr>
          <w:rFonts w:ascii="Times New Roman" w:eastAsia="宋体" w:hAnsi="Times New Roman" w:cs="Times New Roman"/>
          <w:kern w:val="0"/>
          <w:sz w:val="20"/>
          <w:szCs w:val="20"/>
          <w:lang w:val="en-GB"/>
        </w:rPr>
        <w:t>.</w:t>
      </w:r>
      <w:r w:rsidR="00F55E68">
        <w:rPr>
          <w:rFonts w:ascii="Times New Roman" w:eastAsia="宋体" w:hAnsi="Times New Roman" w:cs="Times New Roman"/>
          <w:kern w:val="0"/>
          <w:sz w:val="20"/>
          <w:szCs w:val="20"/>
          <w:lang w:val="en-GB"/>
        </w:rPr>
        <w:t xml:space="preserve"> </w:t>
      </w:r>
    </w:p>
    <w:tbl>
      <w:tblPr>
        <w:tblStyle w:val="afc"/>
        <w:tblW w:w="0" w:type="auto"/>
        <w:tblLook w:val="04A0" w:firstRow="1" w:lastRow="0" w:firstColumn="1" w:lastColumn="0" w:noHBand="0" w:noVBand="1"/>
      </w:tblPr>
      <w:tblGrid>
        <w:gridCol w:w="9628"/>
      </w:tblGrid>
      <w:tr w:rsidR="00300506" w14:paraId="694C7F1D" w14:textId="77777777" w:rsidTr="00D60044">
        <w:tc>
          <w:tcPr>
            <w:tcW w:w="9628" w:type="dxa"/>
          </w:tcPr>
          <w:p w14:paraId="3240418E" w14:textId="77777777" w:rsidR="00300506" w:rsidRPr="00C412A0" w:rsidRDefault="00300506" w:rsidP="00D60044">
            <w:pPr>
              <w:spacing w:afterLines="50" w:after="120"/>
              <w:rPr>
                <w:rFonts w:eastAsiaTheme="minorEastAsia"/>
                <w:b/>
                <w:shd w:val="pct15" w:color="auto" w:fill="FFFFFF"/>
              </w:rPr>
            </w:pPr>
            <w:r w:rsidRPr="00C412A0">
              <w:rPr>
                <w:rFonts w:eastAsiaTheme="minorEastAsia"/>
                <w:b/>
                <w:highlight w:val="green"/>
                <w:shd w:val="pct15" w:color="auto" w:fill="FFFFFF"/>
              </w:rPr>
              <w:t>Agreement:</w:t>
            </w:r>
          </w:p>
          <w:p w14:paraId="661FB415" w14:textId="77777777" w:rsidR="00300506" w:rsidRPr="00C412A0" w:rsidRDefault="00300506" w:rsidP="00D60044">
            <w:pPr>
              <w:pStyle w:val="afa"/>
              <w:numPr>
                <w:ilvl w:val="0"/>
                <w:numId w:val="42"/>
              </w:numPr>
              <w:spacing w:afterLines="50" w:after="120"/>
              <w:ind w:leftChars="0"/>
              <w:rPr>
                <w:rFonts w:ascii="Times New Roman" w:eastAsiaTheme="minorEastAsia" w:hAnsi="Times New Roman"/>
                <w:sz w:val="20"/>
                <w:szCs w:val="20"/>
                <w:shd w:val="pct15" w:color="auto" w:fill="FFFFFF"/>
              </w:rPr>
            </w:pPr>
            <w:r w:rsidRPr="00C412A0">
              <w:rPr>
                <w:rFonts w:ascii="Times New Roman" w:eastAsia="宋体" w:hAnsi="Times New Roman"/>
                <w:sz w:val="20"/>
                <w:szCs w:val="20"/>
                <w:lang w:val="en-US" w:eastAsia="zh-CN"/>
              </w:rPr>
              <w:t xml:space="preserve">Proposal 1 (modified): RAN2 confirms that </w:t>
            </w:r>
            <w:proofErr w:type="spellStart"/>
            <w:r w:rsidRPr="00C412A0">
              <w:rPr>
                <w:rFonts w:ascii="Times New Roman" w:eastAsia="宋体" w:hAnsi="Times New Roman"/>
                <w:sz w:val="20"/>
                <w:szCs w:val="20"/>
                <w:lang w:val="en-US" w:eastAsia="zh-CN"/>
              </w:rPr>
              <w:t>LPP</w:t>
            </w:r>
            <w:proofErr w:type="spellEnd"/>
            <w:r w:rsidRPr="00C412A0">
              <w:rPr>
                <w:rFonts w:ascii="Times New Roman" w:eastAsia="宋体" w:hAnsi="Times New Roman"/>
                <w:sz w:val="20"/>
                <w:szCs w:val="20"/>
                <w:lang w:val="en-US" w:eastAsia="zh-CN"/>
              </w:rPr>
              <w:t xml:space="preserve"> messages </w:t>
            </w:r>
            <w:proofErr w:type="spellStart"/>
            <w:r w:rsidRPr="007E5E3B">
              <w:rPr>
                <w:rFonts w:ascii="Times New Roman" w:eastAsia="宋体" w:hAnsi="Times New Roman"/>
                <w:i/>
                <w:sz w:val="20"/>
                <w:szCs w:val="20"/>
                <w:lang w:val="en-US" w:eastAsia="zh-CN"/>
              </w:rPr>
              <w:t>RequestCapabilities</w:t>
            </w:r>
            <w:proofErr w:type="spellEnd"/>
            <w:r w:rsidRPr="00C412A0">
              <w:rPr>
                <w:rFonts w:ascii="Times New Roman" w:eastAsia="宋体" w:hAnsi="Times New Roman"/>
                <w:sz w:val="20"/>
                <w:szCs w:val="20"/>
                <w:lang w:val="en-US" w:eastAsia="zh-CN"/>
              </w:rPr>
              <w:t xml:space="preserve"> and </w:t>
            </w:r>
            <w:proofErr w:type="spellStart"/>
            <w:r w:rsidRPr="007E5E3B">
              <w:rPr>
                <w:rFonts w:ascii="Times New Roman" w:eastAsia="宋体" w:hAnsi="Times New Roman"/>
                <w:i/>
                <w:sz w:val="20"/>
                <w:szCs w:val="20"/>
                <w:lang w:val="en-US" w:eastAsia="zh-CN"/>
              </w:rPr>
              <w:t>ProvideCapabilities</w:t>
            </w:r>
            <w:proofErr w:type="spellEnd"/>
            <w:r w:rsidRPr="00C412A0">
              <w:rPr>
                <w:rFonts w:ascii="Times New Roman" w:eastAsia="宋体" w:hAnsi="Times New Roman"/>
                <w:sz w:val="20"/>
                <w:szCs w:val="20"/>
                <w:lang w:val="en-US" w:eastAsia="zh-CN"/>
              </w:rPr>
              <w:t xml:space="preserve"> are used to transfer capability information of GNSS positioning integrity support. FFS the contents of capability information for GNSS positioning integrity support.</w:t>
            </w:r>
          </w:p>
        </w:tc>
      </w:tr>
    </w:tbl>
    <w:p w14:paraId="6A44DFBF" w14:textId="77777777" w:rsidR="00300506" w:rsidRDefault="00300506" w:rsidP="002320BC">
      <w:pPr>
        <w:widowControl/>
        <w:overflowPunct w:val="0"/>
        <w:autoSpaceDE w:val="0"/>
        <w:autoSpaceDN w:val="0"/>
        <w:adjustRightInd w:val="0"/>
        <w:spacing w:after="120"/>
        <w:textAlignment w:val="baseline"/>
        <w:rPr>
          <w:rFonts w:ascii="Times New Roman" w:eastAsia="宋体" w:hAnsi="Times New Roman" w:cs="Times New Roman"/>
          <w:kern w:val="0"/>
          <w:sz w:val="20"/>
          <w:szCs w:val="20"/>
          <w:lang w:val="en-GB"/>
        </w:rPr>
      </w:pPr>
    </w:p>
    <w:p w14:paraId="1E787117" w14:textId="7A884771" w:rsidR="00AE772B" w:rsidRDefault="00F55E68" w:rsidP="002320BC">
      <w:pPr>
        <w:widowControl/>
        <w:overflowPunct w:val="0"/>
        <w:autoSpaceDE w:val="0"/>
        <w:autoSpaceDN w:val="0"/>
        <w:adjustRightInd w:val="0"/>
        <w:spacing w:after="120"/>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However, </w:t>
      </w:r>
      <w:r w:rsidR="00BA2C3A">
        <w:rPr>
          <w:rFonts w:ascii="Times New Roman" w:eastAsia="宋体" w:hAnsi="Times New Roman" w:cs="Times New Roman"/>
          <w:kern w:val="0"/>
          <w:sz w:val="20"/>
          <w:szCs w:val="20"/>
          <w:lang w:val="en-GB"/>
        </w:rPr>
        <w:t xml:space="preserve">the </w:t>
      </w:r>
      <w:r w:rsidR="00BA2C3A" w:rsidRPr="00BA2C3A">
        <w:rPr>
          <w:rFonts w:ascii="Times New Roman" w:eastAsia="宋体" w:hAnsi="Times New Roman" w:cs="Times New Roman"/>
          <w:kern w:val="0"/>
          <w:sz w:val="20"/>
          <w:szCs w:val="20"/>
          <w:lang w:val="en-GB"/>
        </w:rPr>
        <w:t>information elements and signalling procedures</w:t>
      </w:r>
      <w:r w:rsidR="00C23CC5">
        <w:rPr>
          <w:rFonts w:ascii="Times New Roman" w:eastAsia="宋体" w:hAnsi="Times New Roman" w:cs="Times New Roman"/>
          <w:kern w:val="0"/>
          <w:sz w:val="20"/>
          <w:szCs w:val="20"/>
          <w:lang w:val="en-GB"/>
        </w:rPr>
        <w:t xml:space="preserve"> </w:t>
      </w:r>
      <w:r w:rsidR="00BA2C3A">
        <w:rPr>
          <w:rFonts w:ascii="Times New Roman" w:eastAsia="宋体" w:hAnsi="Times New Roman" w:cs="Times New Roman"/>
          <w:kern w:val="0"/>
          <w:sz w:val="20"/>
          <w:szCs w:val="20"/>
          <w:lang w:val="en-GB"/>
        </w:rPr>
        <w:t xml:space="preserve">are left for further discussion as mentioned </w:t>
      </w:r>
      <w:r>
        <w:rPr>
          <w:rFonts w:ascii="Times New Roman" w:eastAsia="宋体" w:hAnsi="Times New Roman" w:cs="Times New Roman"/>
          <w:kern w:val="0"/>
          <w:sz w:val="20"/>
          <w:szCs w:val="20"/>
          <w:lang w:val="en-GB"/>
        </w:rPr>
        <w:t xml:space="preserve">in the text proposal </w:t>
      </w: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REF _Ref67296419 \r \h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Pr>
          <w:rFonts w:ascii="Times New Roman" w:eastAsia="宋体" w:hAnsi="Times New Roman" w:cs="Times New Roman"/>
          <w:kern w:val="0"/>
          <w:sz w:val="20"/>
          <w:szCs w:val="20"/>
          <w:lang w:val="en-GB"/>
        </w:rPr>
        <w:t>[2]</w:t>
      </w:r>
      <w:r>
        <w:rPr>
          <w:rFonts w:ascii="Times New Roman" w:eastAsia="宋体" w:hAnsi="Times New Roman" w:cs="Times New Roman"/>
          <w:kern w:val="0"/>
          <w:sz w:val="20"/>
          <w:szCs w:val="20"/>
          <w:lang w:val="en-GB"/>
        </w:rPr>
        <w:fldChar w:fldCharType="end"/>
      </w:r>
      <w:r w:rsidR="00300506">
        <w:rPr>
          <w:rFonts w:ascii="Times New Roman" w:eastAsia="宋体" w:hAnsi="Times New Roman" w:cs="Times New Roman"/>
          <w:kern w:val="0"/>
          <w:sz w:val="20"/>
          <w:szCs w:val="20"/>
          <w:lang w:val="en-GB"/>
        </w:rPr>
        <w:t>, which are handled in the post email discussion</w:t>
      </w:r>
      <w:r w:rsidR="00E2400D">
        <w:rPr>
          <w:rFonts w:ascii="Times New Roman" w:eastAsia="宋体" w:hAnsi="Times New Roman" w:cs="Times New Roman"/>
          <w:kern w:val="0"/>
          <w:sz w:val="20"/>
          <w:szCs w:val="20"/>
          <w:lang w:val="en-GB"/>
        </w:rPr>
        <w:t xml:space="preserve"> </w:t>
      </w:r>
      <w:r w:rsidR="00E2400D">
        <w:rPr>
          <w:rFonts w:ascii="Times New Roman" w:eastAsia="宋体" w:hAnsi="Times New Roman" w:cs="Times New Roman"/>
          <w:kern w:val="0"/>
          <w:sz w:val="20"/>
          <w:szCs w:val="20"/>
          <w:lang w:val="en-GB"/>
        </w:rPr>
        <w:fldChar w:fldCharType="begin"/>
      </w:r>
      <w:r w:rsidR="00E2400D">
        <w:rPr>
          <w:rFonts w:ascii="Times New Roman" w:eastAsia="宋体" w:hAnsi="Times New Roman" w:cs="Times New Roman"/>
          <w:kern w:val="0"/>
          <w:sz w:val="20"/>
          <w:szCs w:val="20"/>
          <w:lang w:val="en-GB"/>
        </w:rPr>
        <w:instrText xml:space="preserve"> REF _Ref78361152 \r \h </w:instrText>
      </w:r>
      <w:r w:rsidR="00E2400D">
        <w:rPr>
          <w:rFonts w:ascii="Times New Roman" w:eastAsia="宋体" w:hAnsi="Times New Roman" w:cs="Times New Roman"/>
          <w:kern w:val="0"/>
          <w:sz w:val="20"/>
          <w:szCs w:val="20"/>
          <w:lang w:val="en-GB"/>
        </w:rPr>
      </w:r>
      <w:r w:rsidR="00E2400D">
        <w:rPr>
          <w:rFonts w:ascii="Times New Roman" w:eastAsia="宋体" w:hAnsi="Times New Roman" w:cs="Times New Roman"/>
          <w:kern w:val="0"/>
          <w:sz w:val="20"/>
          <w:szCs w:val="20"/>
          <w:lang w:val="en-GB"/>
        </w:rPr>
        <w:fldChar w:fldCharType="separate"/>
      </w:r>
      <w:r w:rsidR="00E2400D">
        <w:rPr>
          <w:rFonts w:ascii="Times New Roman" w:eastAsia="宋体" w:hAnsi="Times New Roman" w:cs="Times New Roman"/>
          <w:kern w:val="0"/>
          <w:sz w:val="20"/>
          <w:szCs w:val="20"/>
          <w:lang w:val="en-GB"/>
        </w:rPr>
        <w:t>[3]</w:t>
      </w:r>
      <w:r w:rsidR="00E2400D">
        <w:rPr>
          <w:rFonts w:ascii="Times New Roman" w:eastAsia="宋体" w:hAnsi="Times New Roman" w:cs="Times New Roman"/>
          <w:kern w:val="0"/>
          <w:sz w:val="20"/>
          <w:szCs w:val="20"/>
          <w:lang w:val="en-GB"/>
        </w:rPr>
        <w:fldChar w:fldCharType="end"/>
      </w:r>
      <w:r w:rsidR="00300506">
        <w:rPr>
          <w:rFonts w:ascii="Times New Roman" w:eastAsia="宋体" w:hAnsi="Times New Roman" w:cs="Times New Roman"/>
          <w:kern w:val="0"/>
          <w:sz w:val="20"/>
          <w:szCs w:val="20"/>
          <w:lang w:val="en-GB"/>
        </w:rPr>
        <w:t>.</w:t>
      </w:r>
    </w:p>
    <w:tbl>
      <w:tblPr>
        <w:tblStyle w:val="afc"/>
        <w:tblW w:w="0" w:type="auto"/>
        <w:tblLook w:val="04A0" w:firstRow="1" w:lastRow="0" w:firstColumn="1" w:lastColumn="0" w:noHBand="0" w:noVBand="1"/>
      </w:tblPr>
      <w:tblGrid>
        <w:gridCol w:w="9628"/>
      </w:tblGrid>
      <w:tr w:rsidR="004B3C5E" w14:paraId="785832DE" w14:textId="77777777" w:rsidTr="004B3C5E">
        <w:trPr>
          <w:trHeight w:val="3338"/>
        </w:trPr>
        <w:tc>
          <w:tcPr>
            <w:tcW w:w="9628" w:type="dxa"/>
            <w:vAlign w:val="center"/>
          </w:tcPr>
          <w:p w14:paraId="422BC9D6" w14:textId="77777777" w:rsidR="004B3C5E" w:rsidRPr="004B3C5E" w:rsidRDefault="004B3C5E" w:rsidP="004B3C5E">
            <w:pPr>
              <w:widowControl/>
              <w:overflowPunct w:val="0"/>
              <w:autoSpaceDE w:val="0"/>
              <w:autoSpaceDN w:val="0"/>
              <w:adjustRightInd w:val="0"/>
              <w:spacing w:after="240"/>
              <w:textAlignment w:val="baseline"/>
              <w:rPr>
                <w:b/>
                <w:lang w:val="en-GB"/>
              </w:rPr>
            </w:pPr>
            <w:r w:rsidRPr="004B3C5E">
              <w:rPr>
                <w:b/>
                <w:lang w:val="en-GB"/>
              </w:rPr>
              <w:t>9.4 Positioning Integrity Methods</w:t>
            </w:r>
          </w:p>
          <w:p w14:paraId="24EAEC16" w14:textId="77777777" w:rsidR="004B3C5E" w:rsidRPr="004B3C5E" w:rsidRDefault="004B3C5E" w:rsidP="004B3C5E">
            <w:pPr>
              <w:pStyle w:val="afa"/>
              <w:numPr>
                <w:ilvl w:val="0"/>
                <w:numId w:val="23"/>
              </w:numPr>
              <w:overflowPunct w:val="0"/>
              <w:autoSpaceDE w:val="0"/>
              <w:autoSpaceDN w:val="0"/>
              <w:adjustRightInd w:val="0"/>
              <w:spacing w:after="0" w:afterAutospacing="0" w:line="240" w:lineRule="auto"/>
              <w:ind w:leftChars="0" w:left="618"/>
              <w:textAlignment w:val="baseline"/>
              <w:rPr>
                <w:rFonts w:ascii="Times New Roman" w:eastAsia="宋体" w:hAnsi="Times New Roman"/>
                <w:sz w:val="20"/>
                <w:szCs w:val="20"/>
              </w:rPr>
            </w:pPr>
            <w:r w:rsidRPr="004B3C5E">
              <w:rPr>
                <w:rFonts w:ascii="Times New Roman" w:eastAsia="宋体" w:hAnsi="Times New Roman"/>
                <w:sz w:val="20"/>
                <w:szCs w:val="20"/>
              </w:rPr>
              <w:t xml:space="preserve">Editor’s Note: The </w:t>
            </w:r>
            <w:proofErr w:type="spellStart"/>
            <w:r w:rsidRPr="004B3C5E">
              <w:rPr>
                <w:rFonts w:ascii="Times New Roman" w:eastAsia="宋体" w:hAnsi="Times New Roman"/>
                <w:sz w:val="20"/>
                <w:szCs w:val="20"/>
              </w:rPr>
              <w:t>LPP</w:t>
            </w:r>
            <w:proofErr w:type="spellEnd"/>
            <w:r w:rsidRPr="004B3C5E">
              <w:rPr>
                <w:rFonts w:ascii="Times New Roman" w:eastAsia="宋体" w:hAnsi="Times New Roman"/>
                <w:sz w:val="20"/>
                <w:szCs w:val="20"/>
              </w:rPr>
              <w:t xml:space="preserve"> IEs and procedures for positioning integrity will be defined in the WI.</w:t>
            </w:r>
          </w:p>
          <w:p w14:paraId="636FDD8F" w14:textId="77777777" w:rsidR="004B3C5E" w:rsidRPr="004B3C5E" w:rsidRDefault="004B3C5E" w:rsidP="004B3C5E">
            <w:pPr>
              <w:pStyle w:val="afa"/>
              <w:numPr>
                <w:ilvl w:val="0"/>
                <w:numId w:val="23"/>
              </w:numPr>
              <w:spacing w:beforeLines="50" w:before="120" w:after="0" w:afterAutospacing="0" w:line="240" w:lineRule="auto"/>
              <w:ind w:leftChars="0" w:left="618"/>
              <w:rPr>
                <w:rFonts w:ascii="Times New Roman" w:hAnsi="Times New Roman"/>
                <w:sz w:val="20"/>
                <w:szCs w:val="20"/>
              </w:rPr>
            </w:pPr>
            <w:r w:rsidRPr="004B3C5E">
              <w:rPr>
                <w:rFonts w:ascii="Times New Roman" w:hAnsi="Times New Roman"/>
                <w:sz w:val="20"/>
                <w:szCs w:val="20"/>
              </w:rPr>
              <w:t xml:space="preserve">The following </w:t>
            </w:r>
            <w:proofErr w:type="spellStart"/>
            <w:r w:rsidRPr="004B3C5E">
              <w:rPr>
                <w:rFonts w:ascii="Times New Roman" w:hAnsi="Times New Roman"/>
                <w:sz w:val="20"/>
                <w:szCs w:val="20"/>
              </w:rPr>
              <w:t>LPP</w:t>
            </w:r>
            <w:proofErr w:type="spellEnd"/>
            <w:r w:rsidRPr="004B3C5E">
              <w:rPr>
                <w:rFonts w:ascii="Times New Roman" w:hAnsi="Times New Roman"/>
                <w:sz w:val="20"/>
                <w:szCs w:val="20"/>
              </w:rPr>
              <w:t xml:space="preserve"> signalling was identified in the study, for consideration in the WI:</w:t>
            </w:r>
          </w:p>
          <w:p w14:paraId="5593A16C" w14:textId="77777777" w:rsidR="004B3C5E" w:rsidRPr="004B3C5E" w:rsidRDefault="004B3C5E" w:rsidP="004B3C5E">
            <w:pPr>
              <w:pStyle w:val="afa"/>
              <w:numPr>
                <w:ilvl w:val="0"/>
                <w:numId w:val="27"/>
              </w:numPr>
              <w:spacing w:after="120"/>
              <w:ind w:leftChars="0"/>
              <w:contextualSpacing/>
              <w:jc w:val="left"/>
              <w:rPr>
                <w:rFonts w:ascii="Times New Roman" w:hAnsi="Times New Roman"/>
                <w:sz w:val="20"/>
                <w:szCs w:val="20"/>
              </w:rPr>
            </w:pPr>
            <w:r w:rsidRPr="004B3C5E">
              <w:rPr>
                <w:rFonts w:ascii="Times New Roman" w:hAnsi="Times New Roman"/>
                <w:sz w:val="20"/>
                <w:szCs w:val="20"/>
              </w:rPr>
              <w:t>Signalling to determine the positioning integrity capability</w:t>
            </w:r>
          </w:p>
          <w:p w14:paraId="1BA48A59" w14:textId="77777777" w:rsidR="004B3C5E" w:rsidRPr="004B3C5E" w:rsidRDefault="004B3C5E" w:rsidP="004B3C5E">
            <w:pPr>
              <w:pStyle w:val="afa"/>
              <w:numPr>
                <w:ilvl w:val="0"/>
                <w:numId w:val="27"/>
              </w:numPr>
              <w:spacing w:after="120"/>
              <w:ind w:leftChars="0"/>
              <w:contextualSpacing/>
              <w:jc w:val="left"/>
              <w:rPr>
                <w:rFonts w:ascii="Times New Roman" w:hAnsi="Times New Roman"/>
                <w:sz w:val="20"/>
                <w:szCs w:val="20"/>
              </w:rPr>
            </w:pPr>
            <w:r w:rsidRPr="004B3C5E">
              <w:rPr>
                <w:rFonts w:ascii="Times New Roman" w:hAnsi="Times New Roman"/>
                <w:sz w:val="20"/>
                <w:szCs w:val="20"/>
              </w:rPr>
              <w:t xml:space="preserve">Signalling to deliver the </w:t>
            </w:r>
            <w:proofErr w:type="spellStart"/>
            <w:r w:rsidRPr="004B3C5E">
              <w:rPr>
                <w:rFonts w:ascii="Times New Roman" w:hAnsi="Times New Roman"/>
                <w:sz w:val="20"/>
                <w:szCs w:val="20"/>
              </w:rPr>
              <w:t>KPIs</w:t>
            </w:r>
            <w:proofErr w:type="spellEnd"/>
            <w:r w:rsidRPr="004B3C5E">
              <w:rPr>
                <w:rFonts w:ascii="Times New Roman" w:hAnsi="Times New Roman"/>
                <w:sz w:val="20"/>
                <w:szCs w:val="20"/>
              </w:rPr>
              <w:t xml:space="preserve"> and integrity results</w:t>
            </w:r>
          </w:p>
          <w:p w14:paraId="125C3135" w14:textId="77777777" w:rsidR="004B3C5E" w:rsidRPr="004B3C5E" w:rsidRDefault="004B3C5E" w:rsidP="004B3C5E">
            <w:pPr>
              <w:pStyle w:val="afa"/>
              <w:numPr>
                <w:ilvl w:val="0"/>
                <w:numId w:val="27"/>
              </w:numPr>
              <w:spacing w:after="120"/>
              <w:ind w:leftChars="0"/>
              <w:contextualSpacing/>
              <w:jc w:val="left"/>
              <w:rPr>
                <w:rFonts w:ascii="Times New Roman" w:hAnsi="Times New Roman"/>
                <w:sz w:val="20"/>
                <w:szCs w:val="20"/>
              </w:rPr>
            </w:pPr>
            <w:r w:rsidRPr="004B3C5E">
              <w:rPr>
                <w:rFonts w:ascii="Times New Roman" w:hAnsi="Times New Roman"/>
                <w:sz w:val="20"/>
                <w:szCs w:val="20"/>
              </w:rPr>
              <w:t xml:space="preserve">Signalling to deliver the integrity assistance information to the UE </w:t>
            </w:r>
          </w:p>
          <w:p w14:paraId="75D86C8E" w14:textId="77777777" w:rsidR="004B3C5E" w:rsidRPr="004B3C5E" w:rsidRDefault="004B3C5E" w:rsidP="004B3C5E">
            <w:pPr>
              <w:pStyle w:val="afa"/>
              <w:numPr>
                <w:ilvl w:val="0"/>
                <w:numId w:val="27"/>
              </w:numPr>
              <w:spacing w:after="240"/>
              <w:ind w:leftChars="0"/>
              <w:contextualSpacing/>
              <w:jc w:val="left"/>
              <w:rPr>
                <w:rFonts w:ascii="Times New Roman" w:hAnsi="Times New Roman"/>
                <w:sz w:val="20"/>
                <w:szCs w:val="20"/>
              </w:rPr>
            </w:pPr>
            <w:r w:rsidRPr="004B3C5E">
              <w:rPr>
                <w:rFonts w:ascii="Times New Roman" w:hAnsi="Times New Roman"/>
                <w:sz w:val="20"/>
                <w:szCs w:val="20"/>
              </w:rPr>
              <w:t xml:space="preserve">Signalling to deliver the integrity information related to the GNSS positioning measurements from the UE to the </w:t>
            </w:r>
            <w:proofErr w:type="spellStart"/>
            <w:r w:rsidRPr="004B3C5E">
              <w:rPr>
                <w:rFonts w:ascii="Times New Roman" w:hAnsi="Times New Roman"/>
                <w:sz w:val="20"/>
                <w:szCs w:val="20"/>
              </w:rPr>
              <w:t>LMF</w:t>
            </w:r>
            <w:proofErr w:type="spellEnd"/>
          </w:p>
          <w:p w14:paraId="0AC98D88" w14:textId="77777777" w:rsidR="004B3C5E" w:rsidRPr="004B3C5E" w:rsidRDefault="004B3C5E" w:rsidP="004B3C5E">
            <w:pPr>
              <w:pStyle w:val="afa"/>
              <w:numPr>
                <w:ilvl w:val="0"/>
                <w:numId w:val="24"/>
              </w:numPr>
              <w:overflowPunct w:val="0"/>
              <w:autoSpaceDE w:val="0"/>
              <w:autoSpaceDN w:val="0"/>
              <w:adjustRightInd w:val="0"/>
              <w:spacing w:beforeLines="100" w:before="240" w:after="0" w:afterAutospacing="0" w:line="240" w:lineRule="auto"/>
              <w:ind w:leftChars="0"/>
              <w:textAlignment w:val="baseline"/>
              <w:rPr>
                <w:rFonts w:ascii="Times New Roman" w:eastAsia="宋体" w:hAnsi="Times New Roman"/>
                <w:sz w:val="20"/>
                <w:szCs w:val="20"/>
              </w:rPr>
            </w:pPr>
            <w:r w:rsidRPr="004B3C5E">
              <w:rPr>
                <w:rFonts w:ascii="Times New Roman" w:eastAsia="宋体" w:hAnsi="Times New Roman"/>
                <w:sz w:val="20"/>
                <w:szCs w:val="20"/>
              </w:rPr>
              <w:t>Two modes of integrity result reporting are also identified below for consideration in the WI:</w:t>
            </w:r>
          </w:p>
          <w:p w14:paraId="71475D51" w14:textId="77777777" w:rsidR="004B3C5E" w:rsidRPr="004B3C5E" w:rsidRDefault="004B3C5E" w:rsidP="004B3C5E">
            <w:pPr>
              <w:pStyle w:val="afa"/>
              <w:numPr>
                <w:ilvl w:val="0"/>
                <w:numId w:val="26"/>
              </w:numPr>
              <w:overflowPunct w:val="0"/>
              <w:autoSpaceDE w:val="0"/>
              <w:autoSpaceDN w:val="0"/>
              <w:adjustRightInd w:val="0"/>
              <w:spacing w:after="120"/>
              <w:ind w:leftChars="0"/>
              <w:textAlignment w:val="baseline"/>
              <w:rPr>
                <w:rFonts w:ascii="Times New Roman" w:eastAsia="宋体" w:hAnsi="Times New Roman"/>
                <w:sz w:val="20"/>
                <w:szCs w:val="20"/>
              </w:rPr>
            </w:pPr>
            <w:r w:rsidRPr="004B3C5E">
              <w:rPr>
                <w:rFonts w:ascii="Times New Roman" w:eastAsia="宋体" w:hAnsi="Times New Roman"/>
                <w:sz w:val="20"/>
                <w:szCs w:val="20"/>
              </w:rPr>
              <w:t>Mode 1 of Integrity Result Reporting: PL Reporting</w:t>
            </w:r>
          </w:p>
          <w:p w14:paraId="2621C390" w14:textId="2F6F751B" w:rsidR="004B3C5E" w:rsidRPr="004B3C5E" w:rsidRDefault="004B3C5E" w:rsidP="002320BC">
            <w:pPr>
              <w:pStyle w:val="afa"/>
              <w:numPr>
                <w:ilvl w:val="0"/>
                <w:numId w:val="26"/>
              </w:numPr>
              <w:overflowPunct w:val="0"/>
              <w:autoSpaceDE w:val="0"/>
              <w:autoSpaceDN w:val="0"/>
              <w:adjustRightInd w:val="0"/>
              <w:spacing w:after="120"/>
              <w:ind w:leftChars="0"/>
              <w:textAlignment w:val="baseline"/>
              <w:rPr>
                <w:rFonts w:ascii="Times New Roman" w:eastAsia="宋体" w:hAnsi="Times New Roman"/>
                <w:sz w:val="20"/>
                <w:szCs w:val="20"/>
                <w:shd w:val="pct15" w:color="auto" w:fill="FFFFFF"/>
              </w:rPr>
            </w:pPr>
            <w:r w:rsidRPr="004B3C5E">
              <w:rPr>
                <w:rFonts w:ascii="Times New Roman" w:eastAsia="宋体" w:hAnsi="Times New Roman"/>
                <w:sz w:val="20"/>
                <w:szCs w:val="20"/>
              </w:rPr>
              <w:t>Mode 2 of Integrity Result Reporting: Integrity Event Flagging</w:t>
            </w:r>
          </w:p>
        </w:tc>
      </w:tr>
    </w:tbl>
    <w:p w14:paraId="3BCB3435" w14:textId="77777777" w:rsidR="00BF68C0" w:rsidRDefault="00BF68C0" w:rsidP="00C23CC5">
      <w:pPr>
        <w:widowControl/>
        <w:overflowPunct w:val="0"/>
        <w:autoSpaceDE w:val="0"/>
        <w:autoSpaceDN w:val="0"/>
        <w:adjustRightInd w:val="0"/>
        <w:spacing w:after="120"/>
        <w:textAlignment w:val="baseline"/>
        <w:rPr>
          <w:rFonts w:ascii="Times New Roman" w:eastAsia="宋体" w:hAnsi="Times New Roman" w:cs="Times New Roman"/>
          <w:kern w:val="0"/>
          <w:sz w:val="20"/>
          <w:szCs w:val="20"/>
          <w:lang w:val="en-GB"/>
        </w:rPr>
      </w:pPr>
    </w:p>
    <w:p w14:paraId="3C4147E3" w14:textId="1421FDAF" w:rsidR="00544387" w:rsidRDefault="002320BC" w:rsidP="004B3C5E">
      <w:pPr>
        <w:widowControl/>
        <w:overflowPunct w:val="0"/>
        <w:autoSpaceDE w:val="0"/>
        <w:autoSpaceDN w:val="0"/>
        <w:adjustRightInd w:val="0"/>
        <w:spacing w:after="120"/>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In this contribution</w:t>
      </w:r>
      <w:r w:rsidR="00544387" w:rsidRPr="00544387">
        <w:rPr>
          <w:rFonts w:ascii="Times New Roman" w:eastAsia="宋体" w:hAnsi="Times New Roman" w:cs="Times New Roman"/>
          <w:kern w:val="0"/>
          <w:sz w:val="20"/>
          <w:szCs w:val="20"/>
          <w:lang w:val="en-GB"/>
        </w:rPr>
        <w:t xml:space="preserve">, </w:t>
      </w:r>
      <w:r w:rsidR="00F502D2">
        <w:rPr>
          <w:rFonts w:ascii="Times New Roman" w:eastAsia="宋体" w:hAnsi="Times New Roman" w:cs="Times New Roman"/>
          <w:kern w:val="0"/>
          <w:sz w:val="20"/>
          <w:szCs w:val="20"/>
          <w:lang w:val="en-GB"/>
        </w:rPr>
        <w:t xml:space="preserve">we </w:t>
      </w:r>
      <w:r w:rsidR="0073526A">
        <w:rPr>
          <w:rFonts w:ascii="Times New Roman" w:eastAsia="宋体" w:hAnsi="Times New Roman" w:cs="Times New Roman"/>
          <w:kern w:val="0"/>
          <w:sz w:val="20"/>
          <w:szCs w:val="20"/>
          <w:lang w:val="en-GB"/>
        </w:rPr>
        <w:t>mainly provide our views on the</w:t>
      </w:r>
      <w:r w:rsidR="00123FD9">
        <w:rPr>
          <w:rFonts w:ascii="Times New Roman" w:eastAsia="宋体" w:hAnsi="Times New Roman" w:cs="Times New Roman"/>
          <w:kern w:val="0"/>
          <w:sz w:val="20"/>
          <w:szCs w:val="20"/>
          <w:lang w:val="en-GB"/>
        </w:rPr>
        <w:t xml:space="preserve"> </w:t>
      </w:r>
      <w:r w:rsidR="00123FD9" w:rsidRPr="004609D3">
        <w:rPr>
          <w:rFonts w:ascii="Times New Roman" w:eastAsia="宋体" w:hAnsi="Times New Roman" w:cs="Times New Roman"/>
          <w:kern w:val="0"/>
          <w:sz w:val="20"/>
          <w:szCs w:val="20"/>
          <w:lang w:val="en-GB"/>
        </w:rPr>
        <w:t xml:space="preserve">integrity </w:t>
      </w:r>
      <w:proofErr w:type="spellStart"/>
      <w:r w:rsidR="00B47196" w:rsidRPr="004609D3">
        <w:rPr>
          <w:rFonts w:ascii="Times New Roman" w:eastAsia="宋体" w:hAnsi="Times New Roman" w:cs="Times New Roman"/>
          <w:kern w:val="0"/>
          <w:sz w:val="20"/>
          <w:szCs w:val="20"/>
          <w:lang w:val="en-GB"/>
        </w:rPr>
        <w:t>KPI</w:t>
      </w:r>
      <w:proofErr w:type="spellEnd"/>
      <w:r w:rsidR="00123FD9" w:rsidRPr="004609D3">
        <w:rPr>
          <w:rFonts w:ascii="Times New Roman" w:eastAsia="宋体" w:hAnsi="Times New Roman" w:cs="Times New Roman"/>
          <w:kern w:val="0"/>
          <w:sz w:val="20"/>
          <w:szCs w:val="20"/>
          <w:lang w:val="en-GB"/>
        </w:rPr>
        <w:t xml:space="preserve">, assistance information, results reporting, and </w:t>
      </w:r>
      <w:r w:rsidR="0073526A" w:rsidRPr="004609D3">
        <w:rPr>
          <w:rFonts w:ascii="Times New Roman" w:eastAsia="宋体" w:hAnsi="Times New Roman" w:cs="Times New Roman"/>
          <w:kern w:val="0"/>
          <w:sz w:val="20"/>
          <w:szCs w:val="20"/>
          <w:lang w:val="en-GB"/>
        </w:rPr>
        <w:t>signalling issues</w:t>
      </w:r>
      <w:r w:rsidR="0073526A">
        <w:rPr>
          <w:rFonts w:ascii="Times New Roman" w:eastAsia="宋体" w:hAnsi="Times New Roman" w:cs="Times New Roman"/>
          <w:kern w:val="0"/>
          <w:sz w:val="20"/>
          <w:szCs w:val="20"/>
          <w:lang w:val="en-GB"/>
        </w:rPr>
        <w:t xml:space="preserve"> to enable the </w:t>
      </w:r>
      <w:r w:rsidR="0073526A" w:rsidRPr="0073526A">
        <w:rPr>
          <w:rFonts w:ascii="Times New Roman" w:eastAsia="宋体" w:hAnsi="Times New Roman" w:cs="Times New Roman"/>
          <w:kern w:val="0"/>
          <w:sz w:val="20"/>
          <w:szCs w:val="20"/>
          <w:lang w:val="en-GB"/>
        </w:rPr>
        <w:t xml:space="preserve">network-assisted and UE-assisted </w:t>
      </w:r>
      <w:r w:rsidR="0073526A">
        <w:rPr>
          <w:rFonts w:ascii="Times New Roman" w:eastAsia="宋体" w:hAnsi="Times New Roman" w:cs="Times New Roman"/>
          <w:kern w:val="0"/>
          <w:sz w:val="20"/>
          <w:szCs w:val="20"/>
          <w:lang w:val="en-GB"/>
        </w:rPr>
        <w:t xml:space="preserve">positioning </w:t>
      </w:r>
      <w:r w:rsidR="0073526A" w:rsidRPr="0073526A">
        <w:rPr>
          <w:rFonts w:ascii="Times New Roman" w:eastAsia="宋体" w:hAnsi="Times New Roman" w:cs="Times New Roman"/>
          <w:kern w:val="0"/>
          <w:sz w:val="20"/>
          <w:szCs w:val="20"/>
          <w:lang w:val="en-GB"/>
        </w:rPr>
        <w:t>integrity</w:t>
      </w:r>
      <w:r w:rsidR="00544387" w:rsidRPr="00544387">
        <w:rPr>
          <w:rFonts w:ascii="Times New Roman" w:eastAsia="宋体" w:hAnsi="Times New Roman" w:cs="Times New Roman"/>
          <w:kern w:val="0"/>
          <w:sz w:val="20"/>
          <w:szCs w:val="20"/>
          <w:lang w:val="en-GB"/>
        </w:rPr>
        <w:t>.</w:t>
      </w:r>
    </w:p>
    <w:p w14:paraId="6FF165F5" w14:textId="77777777" w:rsidR="007E5E3B" w:rsidRPr="004B3C5E" w:rsidRDefault="007E5E3B" w:rsidP="004B3C5E">
      <w:pPr>
        <w:widowControl/>
        <w:overflowPunct w:val="0"/>
        <w:autoSpaceDE w:val="0"/>
        <w:autoSpaceDN w:val="0"/>
        <w:adjustRightInd w:val="0"/>
        <w:spacing w:after="120"/>
        <w:textAlignment w:val="baseline"/>
        <w:rPr>
          <w:rFonts w:ascii="Times New Roman" w:eastAsia="宋体" w:hAnsi="Times New Roman" w:cs="Times New Roman"/>
          <w:kern w:val="0"/>
          <w:sz w:val="20"/>
          <w:szCs w:val="20"/>
          <w:lang w:val="en-GB"/>
        </w:rPr>
      </w:pPr>
    </w:p>
    <w:p w14:paraId="5944F7CA" w14:textId="384AE985" w:rsidR="00817EE5" w:rsidRPr="0034602C" w:rsidRDefault="00544387" w:rsidP="0034602C">
      <w:pPr>
        <w:keepNext/>
        <w:keepLines/>
        <w:widowControl/>
        <w:numPr>
          <w:ilvl w:val="0"/>
          <w:numId w:val="7"/>
        </w:numPr>
        <w:pBdr>
          <w:top w:val="single" w:sz="12" w:space="3" w:color="auto"/>
        </w:pBdr>
        <w:overflowPunct w:val="0"/>
        <w:autoSpaceDE w:val="0"/>
        <w:autoSpaceDN w:val="0"/>
        <w:adjustRightInd w:val="0"/>
        <w:spacing w:before="240" w:after="180" w:line="300" w:lineRule="auto"/>
        <w:jc w:val="left"/>
        <w:textAlignment w:val="baseline"/>
        <w:outlineLvl w:val="0"/>
        <w:rPr>
          <w:rFonts w:ascii="Arial" w:eastAsia="宋体" w:hAnsi="Arial" w:cs="Times New Roman" w:hint="eastAsia"/>
          <w:kern w:val="0"/>
          <w:sz w:val="36"/>
          <w:szCs w:val="20"/>
          <w:lang w:val="en-GB" w:eastAsia="ja-JP"/>
        </w:rPr>
      </w:pPr>
      <w:r w:rsidRPr="00544387">
        <w:rPr>
          <w:rFonts w:ascii="Arial" w:eastAsia="宋体" w:hAnsi="Arial" w:cs="Times New Roman"/>
          <w:kern w:val="0"/>
          <w:sz w:val="36"/>
          <w:szCs w:val="20"/>
          <w:lang w:val="en-GB" w:eastAsia="ja-JP"/>
        </w:rPr>
        <w:t>Discussion</w:t>
      </w:r>
    </w:p>
    <w:p w14:paraId="35A28F0B" w14:textId="21F0BED7" w:rsidR="00BC3D5B" w:rsidRPr="00817EE5" w:rsidRDefault="00AC5AF4" w:rsidP="00817EE5">
      <w:pPr>
        <w:widowControl/>
        <w:numPr>
          <w:ilvl w:val="1"/>
          <w:numId w:val="7"/>
        </w:numPr>
        <w:overflowPunct w:val="0"/>
        <w:autoSpaceDE w:val="0"/>
        <w:autoSpaceDN w:val="0"/>
        <w:adjustRightInd w:val="0"/>
        <w:spacing w:before="100" w:beforeAutospacing="1" w:afterLines="100" w:after="240" w:line="300" w:lineRule="auto"/>
        <w:jc w:val="left"/>
        <w:textAlignment w:val="baseline"/>
        <w:outlineLvl w:val="1"/>
        <w:rPr>
          <w:rFonts w:ascii="Arial" w:eastAsia="宋体" w:hAnsi="Arial" w:cs="Times New Roman"/>
          <w:kern w:val="0"/>
          <w:sz w:val="32"/>
          <w:szCs w:val="24"/>
          <w:lang w:val="en-GB"/>
        </w:rPr>
      </w:pPr>
      <w:r w:rsidRPr="00817EE5">
        <w:rPr>
          <w:rFonts w:ascii="Arial" w:eastAsia="宋体" w:hAnsi="Arial" w:cs="Times New Roman"/>
          <w:kern w:val="0"/>
          <w:sz w:val="32"/>
          <w:szCs w:val="24"/>
          <w:lang w:val="en-GB"/>
        </w:rPr>
        <w:t xml:space="preserve">Integrity </w:t>
      </w:r>
      <w:r w:rsidR="0003599E">
        <w:rPr>
          <w:rFonts w:ascii="Arial" w:eastAsia="宋体" w:hAnsi="Arial" w:cs="Times New Roman"/>
          <w:kern w:val="0"/>
          <w:sz w:val="32"/>
          <w:szCs w:val="24"/>
          <w:lang w:val="en-GB"/>
        </w:rPr>
        <w:t>A</w:t>
      </w:r>
      <w:r w:rsidRPr="00817EE5">
        <w:rPr>
          <w:rFonts w:ascii="Arial" w:eastAsia="宋体" w:hAnsi="Arial" w:cs="Times New Roman"/>
          <w:kern w:val="0"/>
          <w:sz w:val="32"/>
          <w:szCs w:val="24"/>
          <w:lang w:val="en-GB"/>
        </w:rPr>
        <w:t xml:space="preserve">ssistance </w:t>
      </w:r>
      <w:r w:rsidR="0003599E">
        <w:rPr>
          <w:rFonts w:ascii="Arial" w:eastAsia="宋体" w:hAnsi="Arial" w:cs="Times New Roman"/>
          <w:kern w:val="0"/>
          <w:sz w:val="32"/>
          <w:szCs w:val="24"/>
          <w:lang w:val="en-GB"/>
        </w:rPr>
        <w:t>I</w:t>
      </w:r>
      <w:r w:rsidRPr="00817EE5">
        <w:rPr>
          <w:rFonts w:ascii="Arial" w:eastAsia="宋体" w:hAnsi="Arial" w:cs="Times New Roman"/>
          <w:kern w:val="0"/>
          <w:sz w:val="32"/>
          <w:szCs w:val="24"/>
          <w:lang w:val="en-GB"/>
        </w:rPr>
        <w:t>nformation</w:t>
      </w:r>
    </w:p>
    <w:p w14:paraId="2C362588" w14:textId="77777777" w:rsidR="00A15607" w:rsidRDefault="006E5C9D" w:rsidP="006E5C9D">
      <w:pPr>
        <w:overflowPunct w:val="0"/>
        <w:autoSpaceDE w:val="0"/>
        <w:autoSpaceDN w:val="0"/>
        <w:adjustRightInd w:val="0"/>
        <w:spacing w:afterLines="50" w:after="120"/>
        <w:textAlignment w:val="baseline"/>
        <w:rPr>
          <w:rFonts w:ascii="Times New Roman" w:eastAsia="宋体" w:hAnsi="Times New Roman" w:cs="Times New Roman"/>
          <w:i/>
          <w:kern w:val="0"/>
          <w:sz w:val="20"/>
          <w:szCs w:val="20"/>
          <w:lang w:val="en-GB"/>
        </w:rPr>
      </w:pPr>
      <w:r w:rsidRPr="006E5C9D">
        <w:rPr>
          <w:rFonts w:ascii="Times New Roman" w:eastAsia="宋体" w:hAnsi="Times New Roman" w:cs="Times New Roman"/>
          <w:kern w:val="0"/>
          <w:sz w:val="20"/>
          <w:szCs w:val="20"/>
          <w:lang w:val="en-GB"/>
        </w:rPr>
        <w:t>For GNSS positioning,</w:t>
      </w:r>
      <w:r w:rsidR="00013E9A">
        <w:rPr>
          <w:rFonts w:ascii="Times New Roman" w:eastAsia="宋体" w:hAnsi="Times New Roman" w:cs="Times New Roman"/>
          <w:kern w:val="0"/>
          <w:sz w:val="20"/>
          <w:szCs w:val="20"/>
          <w:lang w:val="en-GB"/>
        </w:rPr>
        <w:t xml:space="preserve"> </w:t>
      </w:r>
      <w:r w:rsidRPr="006E5C9D">
        <w:rPr>
          <w:rFonts w:ascii="Times New Roman" w:eastAsia="宋体" w:hAnsi="Times New Roman" w:cs="Times New Roman"/>
          <w:kern w:val="0"/>
          <w:sz w:val="20"/>
          <w:szCs w:val="20"/>
          <w:lang w:val="en-GB"/>
        </w:rPr>
        <w:t>assistan</w:t>
      </w:r>
      <w:r w:rsidR="00AC5AF4">
        <w:rPr>
          <w:rFonts w:ascii="Times New Roman" w:eastAsia="宋体" w:hAnsi="Times New Roman" w:cs="Times New Roman"/>
          <w:kern w:val="0"/>
          <w:sz w:val="20"/>
          <w:szCs w:val="20"/>
          <w:lang w:val="en-GB"/>
        </w:rPr>
        <w:t>ce</w:t>
      </w:r>
      <w:r w:rsidRPr="006E5C9D">
        <w:rPr>
          <w:rFonts w:ascii="Times New Roman" w:eastAsia="宋体" w:hAnsi="Times New Roman" w:cs="Times New Roman"/>
          <w:kern w:val="0"/>
          <w:sz w:val="20"/>
          <w:szCs w:val="20"/>
          <w:lang w:val="en-GB"/>
        </w:rPr>
        <w:t xml:space="preserve"> information </w:t>
      </w:r>
      <w:r w:rsidR="00AC5AF4">
        <w:rPr>
          <w:rFonts w:ascii="Times New Roman" w:eastAsia="宋体" w:hAnsi="Times New Roman" w:cs="Times New Roman"/>
          <w:kern w:val="0"/>
          <w:sz w:val="20"/>
          <w:szCs w:val="20"/>
          <w:lang w:val="en-GB"/>
        </w:rPr>
        <w:t>would</w:t>
      </w:r>
      <w:r w:rsidRPr="006E5C9D">
        <w:rPr>
          <w:rFonts w:ascii="Times New Roman" w:eastAsia="宋体" w:hAnsi="Times New Roman" w:cs="Times New Roman"/>
          <w:kern w:val="0"/>
          <w:sz w:val="20"/>
          <w:szCs w:val="20"/>
          <w:lang w:val="en-GB"/>
        </w:rPr>
        <w:t xml:space="preserve"> be broadcasted to GNSS receivers for the improvement of position calculations. </w:t>
      </w:r>
      <w:r w:rsidR="00DD0599">
        <w:rPr>
          <w:rFonts w:ascii="Times New Roman" w:eastAsia="宋体" w:hAnsi="Times New Roman" w:cs="Times New Roman"/>
          <w:kern w:val="0"/>
          <w:sz w:val="20"/>
          <w:szCs w:val="20"/>
          <w:lang w:val="en-GB"/>
        </w:rPr>
        <w:t>Regarding the assistance data for positioning integrity, only the “</w:t>
      </w:r>
      <w:r w:rsidR="00DD0599" w:rsidRPr="00DD0599">
        <w:rPr>
          <w:rFonts w:ascii="Times New Roman" w:eastAsia="宋体" w:hAnsi="Times New Roman" w:cs="Times New Roman"/>
          <w:kern w:val="0"/>
          <w:sz w:val="20"/>
          <w:szCs w:val="20"/>
          <w:lang w:val="en-GB"/>
        </w:rPr>
        <w:t>Real-Time Integrity</w:t>
      </w:r>
      <w:r w:rsidR="00DD0599">
        <w:rPr>
          <w:rFonts w:ascii="Times New Roman" w:eastAsia="宋体" w:hAnsi="Times New Roman" w:cs="Times New Roman"/>
          <w:kern w:val="0"/>
          <w:sz w:val="20"/>
          <w:szCs w:val="20"/>
          <w:lang w:val="en-GB"/>
        </w:rPr>
        <w:t xml:space="preserve">” is involved that is </w:t>
      </w:r>
      <w:r w:rsidR="00DD0599" w:rsidRPr="00DD0599">
        <w:rPr>
          <w:rFonts w:ascii="Times New Roman" w:eastAsia="宋体" w:hAnsi="Times New Roman" w:cs="Times New Roman"/>
          <w:kern w:val="0"/>
          <w:sz w:val="20"/>
          <w:szCs w:val="20"/>
          <w:lang w:val="en-GB"/>
        </w:rPr>
        <w:t xml:space="preserve">transferred from the </w:t>
      </w:r>
      <w:proofErr w:type="spellStart"/>
      <w:r w:rsidR="00DD0599" w:rsidRPr="00DD0599">
        <w:rPr>
          <w:rFonts w:ascii="Times New Roman" w:eastAsia="宋体" w:hAnsi="Times New Roman" w:cs="Times New Roman"/>
          <w:kern w:val="0"/>
          <w:sz w:val="20"/>
          <w:szCs w:val="20"/>
          <w:lang w:val="en-GB"/>
        </w:rPr>
        <w:t>LMF</w:t>
      </w:r>
      <w:proofErr w:type="spellEnd"/>
      <w:r w:rsidR="00DD0599" w:rsidRPr="00DD0599">
        <w:rPr>
          <w:rFonts w:ascii="Times New Roman" w:eastAsia="宋体" w:hAnsi="Times New Roman" w:cs="Times New Roman"/>
          <w:kern w:val="0"/>
          <w:sz w:val="20"/>
          <w:szCs w:val="20"/>
          <w:lang w:val="en-GB"/>
        </w:rPr>
        <w:t xml:space="preserve"> to UE</w:t>
      </w:r>
      <w:r w:rsidRPr="006E5C9D">
        <w:rPr>
          <w:rFonts w:ascii="Times New Roman" w:eastAsia="宋体" w:hAnsi="Times New Roman" w:cs="Times New Roman"/>
          <w:kern w:val="0"/>
          <w:sz w:val="20"/>
          <w:szCs w:val="20"/>
          <w:lang w:val="en-GB"/>
        </w:rPr>
        <w:t xml:space="preserve"> </w:t>
      </w:r>
      <w:r w:rsidR="00DD0599">
        <w:rPr>
          <w:rFonts w:ascii="Times New Roman" w:eastAsia="宋体" w:hAnsi="Times New Roman" w:cs="Times New Roman"/>
          <w:kern w:val="0"/>
          <w:sz w:val="20"/>
          <w:szCs w:val="20"/>
          <w:lang w:val="en-GB"/>
        </w:rPr>
        <w:t xml:space="preserve">to </w:t>
      </w:r>
      <w:r w:rsidR="00DD0599" w:rsidRPr="00DD0599">
        <w:rPr>
          <w:rFonts w:ascii="Times New Roman" w:eastAsia="宋体" w:hAnsi="Times New Roman" w:cs="Times New Roman"/>
          <w:kern w:val="0"/>
          <w:sz w:val="20"/>
          <w:szCs w:val="20"/>
          <w:lang w:val="en-GB"/>
        </w:rPr>
        <w:t>provide health status of a GNSS constellation</w:t>
      </w:r>
      <w:r w:rsidR="00DD0599">
        <w:rPr>
          <w:rFonts w:ascii="Times New Roman" w:eastAsia="宋体" w:hAnsi="Times New Roman" w:cs="Times New Roman"/>
          <w:kern w:val="0"/>
          <w:sz w:val="20"/>
          <w:szCs w:val="20"/>
          <w:lang w:val="en-GB"/>
        </w:rPr>
        <w:t xml:space="preserve"> in current specification (TS 38.305)</w:t>
      </w:r>
      <w:r w:rsidR="002D12E8">
        <w:rPr>
          <w:rFonts w:ascii="Times New Roman" w:eastAsia="宋体" w:hAnsi="Times New Roman" w:cs="Times New Roman"/>
          <w:kern w:val="0"/>
          <w:sz w:val="20"/>
          <w:szCs w:val="20"/>
          <w:lang w:val="en-GB"/>
        </w:rPr>
        <w:t xml:space="preserve">. As mentioned in the TP </w:t>
      </w:r>
      <w:r w:rsidR="00013E9A">
        <w:rPr>
          <w:rFonts w:ascii="Times New Roman" w:eastAsia="宋体" w:hAnsi="Times New Roman" w:cs="Times New Roman"/>
          <w:kern w:val="0"/>
          <w:sz w:val="20"/>
          <w:szCs w:val="20"/>
          <w:lang w:val="en-GB"/>
        </w:rPr>
        <w:fldChar w:fldCharType="begin"/>
      </w:r>
      <w:r w:rsidR="00013E9A">
        <w:rPr>
          <w:rFonts w:ascii="Times New Roman" w:eastAsia="宋体" w:hAnsi="Times New Roman" w:cs="Times New Roman"/>
          <w:kern w:val="0"/>
          <w:sz w:val="20"/>
          <w:szCs w:val="20"/>
          <w:lang w:val="en-GB"/>
        </w:rPr>
        <w:instrText xml:space="preserve"> REF _Ref67296419 \r \h </w:instrText>
      </w:r>
      <w:r w:rsidR="00013E9A">
        <w:rPr>
          <w:rFonts w:ascii="Times New Roman" w:eastAsia="宋体" w:hAnsi="Times New Roman" w:cs="Times New Roman"/>
          <w:kern w:val="0"/>
          <w:sz w:val="20"/>
          <w:szCs w:val="20"/>
          <w:lang w:val="en-GB"/>
        </w:rPr>
      </w:r>
      <w:r w:rsidR="00013E9A">
        <w:rPr>
          <w:rFonts w:ascii="Times New Roman" w:eastAsia="宋体" w:hAnsi="Times New Roman" w:cs="Times New Roman"/>
          <w:kern w:val="0"/>
          <w:sz w:val="20"/>
          <w:szCs w:val="20"/>
          <w:lang w:val="en-GB"/>
        </w:rPr>
        <w:fldChar w:fldCharType="separate"/>
      </w:r>
      <w:r w:rsidR="00013E9A">
        <w:rPr>
          <w:rFonts w:ascii="Times New Roman" w:eastAsia="宋体" w:hAnsi="Times New Roman" w:cs="Times New Roman"/>
          <w:kern w:val="0"/>
          <w:sz w:val="20"/>
          <w:szCs w:val="20"/>
          <w:lang w:val="en-GB"/>
        </w:rPr>
        <w:t>[2]</w:t>
      </w:r>
      <w:r w:rsidR="00013E9A">
        <w:rPr>
          <w:rFonts w:ascii="Times New Roman" w:eastAsia="宋体" w:hAnsi="Times New Roman" w:cs="Times New Roman"/>
          <w:kern w:val="0"/>
          <w:sz w:val="20"/>
          <w:szCs w:val="20"/>
          <w:lang w:val="en-GB"/>
        </w:rPr>
        <w:fldChar w:fldCharType="end"/>
      </w:r>
      <w:r w:rsidR="00013E9A">
        <w:rPr>
          <w:rFonts w:ascii="Times New Roman" w:eastAsia="宋体" w:hAnsi="Times New Roman" w:cs="Times New Roman"/>
          <w:kern w:val="0"/>
          <w:sz w:val="20"/>
          <w:szCs w:val="20"/>
          <w:lang w:val="en-GB"/>
        </w:rPr>
        <w:t xml:space="preserve"> </w:t>
      </w:r>
      <w:r w:rsidR="002D12E8">
        <w:rPr>
          <w:rFonts w:ascii="Times New Roman" w:eastAsia="宋体" w:hAnsi="Times New Roman" w:cs="Times New Roman"/>
          <w:kern w:val="0"/>
          <w:sz w:val="20"/>
          <w:szCs w:val="20"/>
          <w:lang w:val="en-GB"/>
        </w:rPr>
        <w:t>agreed in the SI:</w:t>
      </w:r>
      <w:r w:rsidR="002D12E8" w:rsidRPr="00096EA2">
        <w:rPr>
          <w:rFonts w:ascii="Times New Roman" w:eastAsia="宋体" w:hAnsi="Times New Roman" w:cs="Times New Roman"/>
          <w:i/>
          <w:kern w:val="0"/>
          <w:sz w:val="20"/>
          <w:szCs w:val="20"/>
          <w:lang w:val="en-GB"/>
        </w:rPr>
        <w:t xml:space="preserve"> </w:t>
      </w:r>
    </w:p>
    <w:p w14:paraId="302639E7" w14:textId="73EC10CD" w:rsidR="00A15607" w:rsidRPr="00A15607" w:rsidRDefault="00A15607" w:rsidP="006E5C9D">
      <w:pPr>
        <w:overflowPunct w:val="0"/>
        <w:autoSpaceDE w:val="0"/>
        <w:autoSpaceDN w:val="0"/>
        <w:adjustRightInd w:val="0"/>
        <w:spacing w:afterLines="50" w:after="120"/>
        <w:textAlignment w:val="baseline"/>
        <w:rPr>
          <w:rFonts w:ascii="Times New Roman" w:eastAsia="宋体" w:hAnsi="Times New Roman" w:cs="Times New Roman"/>
          <w:i/>
          <w:kern w:val="0"/>
          <w:sz w:val="18"/>
          <w:szCs w:val="20"/>
          <w:lang w:val="en-GB"/>
        </w:rPr>
      </w:pPr>
      <w:r w:rsidRPr="00A15607">
        <w:rPr>
          <w:rFonts w:ascii="Times New Roman" w:hAnsi="Times New Roman" w:cs="Times New Roman"/>
          <w:i/>
          <w:sz w:val="20"/>
        </w:rPr>
        <w:lastRenderedPageBreak/>
        <w:t xml:space="preserve">The </w:t>
      </w:r>
      <w:proofErr w:type="spellStart"/>
      <w:r w:rsidRPr="00A15607">
        <w:rPr>
          <w:rFonts w:ascii="Times New Roman" w:hAnsi="Times New Roman" w:cs="Times New Roman"/>
          <w:i/>
          <w:sz w:val="20"/>
        </w:rPr>
        <w:t>3GPP</w:t>
      </w:r>
      <w:proofErr w:type="spellEnd"/>
      <w:r w:rsidRPr="00A15607">
        <w:rPr>
          <w:rFonts w:ascii="Times New Roman" w:hAnsi="Times New Roman" w:cs="Times New Roman"/>
          <w:i/>
          <w:sz w:val="20"/>
        </w:rPr>
        <w:t xml:space="preserve"> specifications can be extended to support the determination of positioning integrity, by defining information elements and </w:t>
      </w:r>
      <w:proofErr w:type="spellStart"/>
      <w:r w:rsidRPr="00A15607">
        <w:rPr>
          <w:rFonts w:ascii="Times New Roman" w:hAnsi="Times New Roman" w:cs="Times New Roman"/>
          <w:i/>
          <w:sz w:val="20"/>
        </w:rPr>
        <w:t>signalling</w:t>
      </w:r>
      <w:proofErr w:type="spellEnd"/>
      <w:r w:rsidRPr="00A15607">
        <w:rPr>
          <w:rFonts w:ascii="Times New Roman" w:hAnsi="Times New Roman" w:cs="Times New Roman"/>
          <w:i/>
          <w:sz w:val="20"/>
        </w:rPr>
        <w:t xml:space="preserve"> procedures to transport assistance information to mitigate feared events.</w:t>
      </w:r>
    </w:p>
    <w:p w14:paraId="6367237C" w14:textId="77777777" w:rsidR="0068292D" w:rsidRDefault="0068292D" w:rsidP="006E5C9D">
      <w:pPr>
        <w:overflowPunct w:val="0"/>
        <w:autoSpaceDE w:val="0"/>
        <w:autoSpaceDN w:val="0"/>
        <w:adjustRightInd w:val="0"/>
        <w:spacing w:afterLines="50" w:after="120"/>
        <w:textAlignment w:val="baseline"/>
        <w:rPr>
          <w:rFonts w:ascii="Times New Roman" w:eastAsia="宋体" w:hAnsi="Times New Roman" w:cs="Times New Roman"/>
          <w:kern w:val="0"/>
          <w:sz w:val="20"/>
          <w:szCs w:val="20"/>
          <w:lang w:val="en-GB"/>
        </w:rPr>
      </w:pPr>
    </w:p>
    <w:p w14:paraId="48A19611" w14:textId="26925E15" w:rsidR="00AC500C" w:rsidRDefault="0068292D" w:rsidP="0068292D">
      <w:pPr>
        <w:overflowPunct w:val="0"/>
        <w:autoSpaceDE w:val="0"/>
        <w:autoSpaceDN w:val="0"/>
        <w:adjustRightInd w:val="0"/>
        <w:spacing w:afterLines="50" w:after="120"/>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In this regard, </w:t>
      </w:r>
      <w:r w:rsidR="002D12E8">
        <w:rPr>
          <w:rFonts w:ascii="Times New Roman" w:eastAsia="宋体" w:hAnsi="Times New Roman" w:cs="Times New Roman"/>
          <w:kern w:val="0"/>
          <w:sz w:val="20"/>
          <w:szCs w:val="20"/>
          <w:lang w:val="en-GB"/>
        </w:rPr>
        <w:t>the</w:t>
      </w:r>
      <w:r w:rsidR="006E5C9D" w:rsidRPr="006E5C9D">
        <w:rPr>
          <w:rFonts w:ascii="Times New Roman" w:eastAsia="宋体" w:hAnsi="Times New Roman" w:cs="Times New Roman"/>
          <w:kern w:val="0"/>
          <w:sz w:val="20"/>
          <w:szCs w:val="20"/>
          <w:lang w:val="en-GB"/>
        </w:rPr>
        <w:t xml:space="preserve"> integrity assistan</w:t>
      </w:r>
      <w:r>
        <w:rPr>
          <w:rFonts w:ascii="Times New Roman" w:eastAsia="宋体" w:hAnsi="Times New Roman" w:cs="Times New Roman"/>
          <w:kern w:val="0"/>
          <w:sz w:val="20"/>
          <w:szCs w:val="20"/>
          <w:lang w:val="en-GB"/>
        </w:rPr>
        <w:t>ce</w:t>
      </w:r>
      <w:r w:rsidR="006E5C9D" w:rsidRPr="006E5C9D">
        <w:rPr>
          <w:rFonts w:ascii="Times New Roman" w:eastAsia="宋体" w:hAnsi="Times New Roman" w:cs="Times New Roman"/>
          <w:kern w:val="0"/>
          <w:sz w:val="20"/>
          <w:szCs w:val="20"/>
          <w:lang w:val="en-GB"/>
        </w:rPr>
        <w:t xml:space="preserve"> information </w:t>
      </w:r>
      <w:r w:rsidR="002D12E8">
        <w:rPr>
          <w:rFonts w:ascii="Times New Roman" w:eastAsia="宋体" w:hAnsi="Times New Roman" w:cs="Times New Roman"/>
          <w:kern w:val="0"/>
          <w:sz w:val="20"/>
          <w:szCs w:val="20"/>
          <w:lang w:val="en-GB"/>
        </w:rPr>
        <w:t>would be studied</w:t>
      </w:r>
      <w:r w:rsidR="006E5C9D" w:rsidRPr="006E5C9D">
        <w:rPr>
          <w:rFonts w:ascii="Times New Roman" w:eastAsia="宋体" w:hAnsi="Times New Roman" w:cs="Times New Roman"/>
          <w:kern w:val="0"/>
          <w:sz w:val="20"/>
          <w:szCs w:val="20"/>
          <w:lang w:val="en-GB"/>
        </w:rPr>
        <w:t xml:space="preserve"> delivered to </w:t>
      </w:r>
      <w:proofErr w:type="spellStart"/>
      <w:r w:rsidR="006E5C9D" w:rsidRPr="006E5C9D">
        <w:rPr>
          <w:rFonts w:ascii="Times New Roman" w:eastAsia="宋体" w:hAnsi="Times New Roman" w:cs="Times New Roman"/>
          <w:kern w:val="0"/>
          <w:sz w:val="20"/>
          <w:szCs w:val="20"/>
          <w:lang w:val="en-GB"/>
        </w:rPr>
        <w:t>LMF</w:t>
      </w:r>
      <w:proofErr w:type="spellEnd"/>
      <w:r w:rsidR="006E5C9D" w:rsidRPr="006E5C9D">
        <w:rPr>
          <w:rFonts w:ascii="Times New Roman" w:eastAsia="宋体" w:hAnsi="Times New Roman" w:cs="Times New Roman"/>
          <w:kern w:val="0"/>
          <w:sz w:val="20"/>
          <w:szCs w:val="20"/>
          <w:lang w:val="en-GB"/>
        </w:rPr>
        <w:t xml:space="preserve"> or UE for the improvement of the positioning accuracy and also potentially assisting the calculation of the PL. </w:t>
      </w:r>
      <w:r w:rsidR="00AC500C">
        <w:rPr>
          <w:rFonts w:ascii="Times New Roman" w:eastAsia="宋体" w:hAnsi="Times New Roman" w:cs="Times New Roman"/>
          <w:kern w:val="0"/>
          <w:sz w:val="20"/>
          <w:szCs w:val="20"/>
          <w:lang w:val="en-GB"/>
        </w:rPr>
        <w:t xml:space="preserve">According to </w:t>
      </w:r>
      <w:r>
        <w:rPr>
          <w:rFonts w:ascii="Times New Roman" w:eastAsia="宋体" w:hAnsi="Times New Roman" w:cs="Times New Roman"/>
          <w:kern w:val="0"/>
          <w:sz w:val="20"/>
          <w:szCs w:val="20"/>
          <w:lang w:val="en-GB"/>
        </w:rPr>
        <w:t xml:space="preserve">the </w:t>
      </w:r>
      <w:r w:rsidRPr="006E5C9D">
        <w:rPr>
          <w:rFonts w:ascii="Times New Roman" w:eastAsia="宋体" w:hAnsi="Times New Roman" w:cs="Times New Roman"/>
          <w:kern w:val="0"/>
          <w:sz w:val="20"/>
          <w:szCs w:val="20"/>
          <w:lang w:val="en-GB"/>
        </w:rPr>
        <w:t>integrity assistan</w:t>
      </w:r>
      <w:r>
        <w:rPr>
          <w:rFonts w:ascii="Times New Roman" w:eastAsia="宋体" w:hAnsi="Times New Roman" w:cs="Times New Roman"/>
          <w:kern w:val="0"/>
          <w:sz w:val="20"/>
          <w:szCs w:val="20"/>
          <w:lang w:val="en-GB"/>
        </w:rPr>
        <w:t>ce</w:t>
      </w:r>
      <w:r w:rsidRPr="006E5C9D">
        <w:rPr>
          <w:rFonts w:ascii="Times New Roman" w:eastAsia="宋体" w:hAnsi="Times New Roman" w:cs="Times New Roman"/>
          <w:kern w:val="0"/>
          <w:sz w:val="20"/>
          <w:szCs w:val="20"/>
          <w:lang w:val="en-GB"/>
        </w:rPr>
        <w:t xml:space="preserve"> information</w:t>
      </w:r>
      <w:r>
        <w:rPr>
          <w:rFonts w:ascii="Times New Roman" w:eastAsia="宋体" w:hAnsi="Times New Roman" w:cs="Times New Roman"/>
          <w:kern w:val="0"/>
          <w:sz w:val="20"/>
          <w:szCs w:val="20"/>
          <w:lang w:val="en-GB"/>
        </w:rPr>
        <w:t xml:space="preserve"> mentioned in </w:t>
      </w:r>
      <w:r w:rsidRPr="0068292D">
        <w:rPr>
          <w:rFonts w:ascii="Times New Roman" w:eastAsia="宋体" w:hAnsi="Times New Roman" w:cs="Times New Roman"/>
          <w:kern w:val="0"/>
          <w:sz w:val="20"/>
          <w:szCs w:val="20"/>
          <w:lang w:val="en-GB"/>
        </w:rPr>
        <w:t>Table 9.4.1.1</w:t>
      </w:r>
      <w:r>
        <w:rPr>
          <w:rFonts w:ascii="Times New Roman" w:eastAsia="宋体" w:hAnsi="Times New Roman" w:cs="Times New Roman"/>
          <w:kern w:val="0"/>
          <w:sz w:val="20"/>
          <w:szCs w:val="20"/>
          <w:lang w:val="en-GB"/>
        </w:rPr>
        <w:t xml:space="preserve"> in the TP </w:t>
      </w: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REF _Ref67296419 \r \h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Pr>
          <w:rFonts w:ascii="Times New Roman" w:eastAsia="宋体" w:hAnsi="Times New Roman" w:cs="Times New Roman"/>
          <w:kern w:val="0"/>
          <w:sz w:val="20"/>
          <w:szCs w:val="20"/>
          <w:lang w:val="en-GB"/>
        </w:rPr>
        <w:t>[2]</w:t>
      </w:r>
      <w:r>
        <w:rPr>
          <w:rFonts w:ascii="Times New Roman" w:eastAsia="宋体" w:hAnsi="Times New Roman" w:cs="Times New Roman"/>
          <w:kern w:val="0"/>
          <w:sz w:val="20"/>
          <w:szCs w:val="20"/>
          <w:lang w:val="en-GB"/>
        </w:rPr>
        <w:fldChar w:fldCharType="end"/>
      </w:r>
      <w:r>
        <w:rPr>
          <w:rFonts w:ascii="Times New Roman" w:eastAsia="宋体" w:hAnsi="Times New Roman" w:cs="Times New Roman"/>
          <w:kern w:val="0"/>
          <w:sz w:val="20"/>
          <w:szCs w:val="20"/>
          <w:lang w:val="en-GB"/>
        </w:rPr>
        <w:t xml:space="preserve">, we think </w:t>
      </w:r>
      <w:r w:rsidRPr="006E5C9D">
        <w:rPr>
          <w:rFonts w:ascii="Times New Roman" w:eastAsia="宋体" w:hAnsi="Times New Roman" w:cs="Times New Roman"/>
          <w:kern w:val="0"/>
          <w:sz w:val="20"/>
          <w:szCs w:val="20"/>
          <w:lang w:val="en-GB"/>
        </w:rPr>
        <w:t xml:space="preserve">the </w:t>
      </w:r>
      <w:r w:rsidR="00AC500C" w:rsidRPr="006E5C9D">
        <w:rPr>
          <w:rFonts w:ascii="Times New Roman" w:eastAsia="宋体" w:hAnsi="Times New Roman" w:cs="Times New Roman"/>
          <w:kern w:val="0"/>
          <w:sz w:val="20"/>
          <w:szCs w:val="20"/>
          <w:lang w:val="en-GB"/>
        </w:rPr>
        <w:t>assistan</w:t>
      </w:r>
      <w:r w:rsidR="00AC500C">
        <w:rPr>
          <w:rFonts w:ascii="Times New Roman" w:eastAsia="宋体" w:hAnsi="Times New Roman" w:cs="Times New Roman"/>
          <w:kern w:val="0"/>
          <w:sz w:val="20"/>
          <w:szCs w:val="20"/>
          <w:lang w:val="en-GB"/>
        </w:rPr>
        <w:t>ce</w:t>
      </w:r>
      <w:r w:rsidR="00AC500C" w:rsidRPr="006E5C9D">
        <w:rPr>
          <w:rFonts w:ascii="Times New Roman" w:eastAsia="宋体" w:hAnsi="Times New Roman" w:cs="Times New Roman"/>
          <w:kern w:val="0"/>
          <w:sz w:val="20"/>
          <w:szCs w:val="20"/>
          <w:lang w:val="en-GB"/>
        </w:rPr>
        <w:t xml:space="preserve"> information</w:t>
      </w:r>
      <w:r w:rsidR="009B3E4B">
        <w:rPr>
          <w:rFonts w:ascii="Times New Roman" w:eastAsia="宋体" w:hAnsi="Times New Roman" w:cs="Times New Roman"/>
          <w:kern w:val="0"/>
          <w:sz w:val="20"/>
          <w:szCs w:val="20"/>
          <w:lang w:val="en-GB"/>
        </w:rPr>
        <w:t xml:space="preserve"> issue</w:t>
      </w:r>
      <w:r w:rsidRPr="006E5C9D">
        <w:rPr>
          <w:rFonts w:ascii="Times New Roman" w:eastAsia="宋体" w:hAnsi="Times New Roman" w:cs="Times New Roman"/>
          <w:kern w:val="0"/>
          <w:sz w:val="20"/>
          <w:szCs w:val="20"/>
          <w:lang w:val="en-GB"/>
        </w:rPr>
        <w:t xml:space="preserve"> should be considered</w:t>
      </w:r>
      <w:r w:rsidR="00AC500C">
        <w:rPr>
          <w:rFonts w:ascii="Times New Roman" w:eastAsia="宋体" w:hAnsi="Times New Roman" w:cs="Times New Roman"/>
          <w:kern w:val="0"/>
          <w:sz w:val="20"/>
          <w:szCs w:val="20"/>
          <w:lang w:val="en-GB"/>
        </w:rPr>
        <w:t xml:space="preserve"> for UE-based and </w:t>
      </w:r>
      <w:proofErr w:type="spellStart"/>
      <w:r w:rsidR="00AC500C">
        <w:rPr>
          <w:rFonts w:ascii="Times New Roman" w:eastAsia="宋体" w:hAnsi="Times New Roman" w:cs="Times New Roman"/>
          <w:kern w:val="0"/>
          <w:sz w:val="20"/>
          <w:szCs w:val="20"/>
          <w:lang w:val="en-GB"/>
        </w:rPr>
        <w:t>LMF</w:t>
      </w:r>
      <w:proofErr w:type="spellEnd"/>
      <w:r w:rsidR="00AC500C">
        <w:rPr>
          <w:rFonts w:ascii="Times New Roman" w:eastAsia="宋体" w:hAnsi="Times New Roman" w:cs="Times New Roman"/>
          <w:kern w:val="0"/>
          <w:sz w:val="20"/>
          <w:szCs w:val="20"/>
          <w:lang w:val="en-GB"/>
        </w:rPr>
        <w:t>-based positioning, respectively</w:t>
      </w:r>
      <w:r w:rsidR="00FE4185">
        <w:rPr>
          <w:rFonts w:ascii="Times New Roman" w:eastAsia="宋体" w:hAnsi="Times New Roman" w:cs="Times New Roman"/>
          <w:kern w:val="0"/>
          <w:sz w:val="20"/>
          <w:szCs w:val="20"/>
          <w:lang w:val="en-GB"/>
        </w:rPr>
        <w:t>.</w:t>
      </w:r>
    </w:p>
    <w:p w14:paraId="32919406" w14:textId="1A147DD3" w:rsidR="00C46D09" w:rsidRPr="00FE4185" w:rsidRDefault="00C46D09" w:rsidP="00C46D09">
      <w:pPr>
        <w:pStyle w:val="afa"/>
        <w:numPr>
          <w:ilvl w:val="0"/>
          <w:numId w:val="45"/>
        </w:numPr>
        <w:overflowPunct w:val="0"/>
        <w:autoSpaceDE w:val="0"/>
        <w:autoSpaceDN w:val="0"/>
        <w:adjustRightInd w:val="0"/>
        <w:spacing w:afterLines="50" w:after="120" w:afterAutospacing="0" w:line="240" w:lineRule="auto"/>
        <w:ind w:leftChars="0"/>
        <w:textAlignment w:val="baseline"/>
        <w:rPr>
          <w:rFonts w:ascii="Times New Roman" w:eastAsia="宋体" w:hAnsi="Times New Roman"/>
          <w:sz w:val="20"/>
          <w:szCs w:val="20"/>
        </w:rPr>
      </w:pPr>
      <w:r w:rsidRPr="00FE4185">
        <w:rPr>
          <w:rFonts w:ascii="Times New Roman" w:eastAsia="宋体" w:hAnsi="Times New Roman"/>
          <w:sz w:val="20"/>
          <w:szCs w:val="20"/>
        </w:rPr>
        <w:t>For UE-based positioning, the following integrity assistance information</w:t>
      </w:r>
      <w:r>
        <w:rPr>
          <w:rFonts w:ascii="Times New Roman" w:eastAsia="宋体" w:hAnsi="Times New Roman"/>
          <w:sz w:val="20"/>
          <w:szCs w:val="20"/>
        </w:rPr>
        <w:t xml:space="preserve"> that may be transferred </w:t>
      </w:r>
      <w:r w:rsidRPr="009403B4">
        <w:rPr>
          <w:rFonts w:ascii="Times New Roman" w:eastAsia="宋体" w:hAnsi="Times New Roman"/>
          <w:sz w:val="20"/>
          <w:szCs w:val="20"/>
        </w:rPr>
        <w:t xml:space="preserve">from </w:t>
      </w:r>
      <w:proofErr w:type="spellStart"/>
      <w:r w:rsidRPr="009403B4">
        <w:rPr>
          <w:rFonts w:ascii="Times New Roman" w:eastAsia="宋体" w:hAnsi="Times New Roman"/>
          <w:sz w:val="20"/>
          <w:szCs w:val="20"/>
        </w:rPr>
        <w:t>LMF</w:t>
      </w:r>
      <w:proofErr w:type="spellEnd"/>
      <w:r w:rsidRPr="009403B4">
        <w:rPr>
          <w:rFonts w:ascii="Times New Roman" w:eastAsia="宋体" w:hAnsi="Times New Roman"/>
          <w:sz w:val="20"/>
          <w:szCs w:val="20"/>
        </w:rPr>
        <w:t xml:space="preserve"> to UE</w:t>
      </w:r>
      <w:r w:rsidR="000B336D">
        <w:rPr>
          <w:rFonts w:ascii="Times New Roman" w:eastAsia="宋体" w:hAnsi="Times New Roman"/>
          <w:sz w:val="20"/>
          <w:szCs w:val="20"/>
        </w:rPr>
        <w:t xml:space="preserve"> should be considered</w:t>
      </w:r>
      <w:r w:rsidRPr="00FE4185">
        <w:rPr>
          <w:rFonts w:ascii="Times New Roman" w:eastAsia="宋体" w:hAnsi="Times New Roman"/>
          <w:sz w:val="20"/>
          <w:szCs w:val="20"/>
        </w:rPr>
        <w:t>:</w:t>
      </w:r>
    </w:p>
    <w:p w14:paraId="15E873E9" w14:textId="77777777" w:rsidR="00C46D09" w:rsidRPr="00FE4185" w:rsidRDefault="00C46D09" w:rsidP="00C46D09">
      <w:pPr>
        <w:pStyle w:val="afa"/>
        <w:numPr>
          <w:ilvl w:val="1"/>
          <w:numId w:val="46"/>
        </w:numPr>
        <w:overflowPunct w:val="0"/>
        <w:autoSpaceDE w:val="0"/>
        <w:autoSpaceDN w:val="0"/>
        <w:adjustRightInd w:val="0"/>
        <w:spacing w:afterLines="50" w:after="120" w:afterAutospacing="0" w:line="240" w:lineRule="auto"/>
        <w:ind w:leftChars="0"/>
        <w:textAlignment w:val="baseline"/>
        <w:rPr>
          <w:rFonts w:ascii="Times New Roman" w:eastAsia="宋体" w:hAnsi="Times New Roman"/>
          <w:sz w:val="20"/>
          <w:szCs w:val="20"/>
        </w:rPr>
      </w:pPr>
      <w:r w:rsidRPr="00FE4185">
        <w:rPr>
          <w:rFonts w:ascii="Times New Roman" w:eastAsia="宋体" w:hAnsi="Times New Roman"/>
          <w:sz w:val="20"/>
          <w:szCs w:val="20"/>
        </w:rPr>
        <w:t>Feared events in the GNSS Assistance Data, e.g. validity or quality flags for existing assistance information;</w:t>
      </w:r>
    </w:p>
    <w:p w14:paraId="11B3814C" w14:textId="77777777" w:rsidR="00C46D09" w:rsidRPr="00FE4185" w:rsidRDefault="00C46D09" w:rsidP="00C46D09">
      <w:pPr>
        <w:pStyle w:val="afa"/>
        <w:numPr>
          <w:ilvl w:val="1"/>
          <w:numId w:val="46"/>
        </w:numPr>
        <w:overflowPunct w:val="0"/>
        <w:autoSpaceDE w:val="0"/>
        <w:autoSpaceDN w:val="0"/>
        <w:adjustRightInd w:val="0"/>
        <w:spacing w:afterLines="50" w:after="120" w:afterAutospacing="0" w:line="240" w:lineRule="auto"/>
        <w:ind w:leftChars="0"/>
        <w:textAlignment w:val="baseline"/>
        <w:rPr>
          <w:rFonts w:ascii="Times New Roman" w:eastAsia="宋体" w:hAnsi="Times New Roman"/>
          <w:sz w:val="20"/>
          <w:szCs w:val="20"/>
        </w:rPr>
      </w:pPr>
      <w:r w:rsidRPr="00FE4185">
        <w:rPr>
          <w:rFonts w:ascii="Times New Roman" w:eastAsia="宋体" w:hAnsi="Times New Roman"/>
          <w:sz w:val="20"/>
          <w:szCs w:val="20"/>
        </w:rPr>
        <w:t>Feared events during positioning data transmission, e.g. CRC, data authentication/signature;</w:t>
      </w:r>
    </w:p>
    <w:p w14:paraId="2E73F74F" w14:textId="77777777" w:rsidR="00C46D09" w:rsidRDefault="00C46D09" w:rsidP="00C46D09">
      <w:pPr>
        <w:pStyle w:val="afa"/>
        <w:numPr>
          <w:ilvl w:val="1"/>
          <w:numId w:val="46"/>
        </w:numPr>
        <w:overflowPunct w:val="0"/>
        <w:autoSpaceDE w:val="0"/>
        <w:autoSpaceDN w:val="0"/>
        <w:adjustRightInd w:val="0"/>
        <w:spacing w:afterLines="50" w:after="120" w:afterAutospacing="0" w:line="240" w:lineRule="auto"/>
        <w:ind w:leftChars="0"/>
        <w:textAlignment w:val="baseline"/>
        <w:rPr>
          <w:rFonts w:ascii="Times New Roman" w:eastAsia="宋体" w:hAnsi="Times New Roman"/>
          <w:sz w:val="20"/>
          <w:szCs w:val="20"/>
        </w:rPr>
      </w:pPr>
      <w:r w:rsidRPr="00FE4185">
        <w:rPr>
          <w:rFonts w:ascii="Times New Roman" w:eastAsia="宋体" w:hAnsi="Times New Roman"/>
          <w:sz w:val="20"/>
          <w:szCs w:val="20"/>
        </w:rPr>
        <w:t>GNSS feared events, e.g. satellite health/quality flags, ionospheric indicator, tropospheric indicator, multipath, spoofing, interference.</w:t>
      </w:r>
    </w:p>
    <w:p w14:paraId="31E35C1B" w14:textId="25C8E7BA" w:rsidR="00C46D09" w:rsidRPr="006E5C9D" w:rsidRDefault="00C46D09" w:rsidP="00C46D09">
      <w:pPr>
        <w:pStyle w:val="afa"/>
        <w:numPr>
          <w:ilvl w:val="0"/>
          <w:numId w:val="45"/>
        </w:numPr>
        <w:overflowPunct w:val="0"/>
        <w:autoSpaceDE w:val="0"/>
        <w:autoSpaceDN w:val="0"/>
        <w:adjustRightInd w:val="0"/>
        <w:spacing w:afterLines="50" w:after="120" w:afterAutospacing="0" w:line="240" w:lineRule="auto"/>
        <w:ind w:leftChars="0"/>
        <w:textAlignment w:val="baseline"/>
        <w:rPr>
          <w:rFonts w:ascii="Times New Roman" w:eastAsia="宋体" w:hAnsi="Times New Roman"/>
          <w:sz w:val="20"/>
          <w:szCs w:val="20"/>
        </w:rPr>
      </w:pPr>
      <w:r>
        <w:rPr>
          <w:rFonts w:ascii="Times New Roman" w:eastAsia="宋体" w:hAnsi="Times New Roman"/>
          <w:sz w:val="20"/>
          <w:szCs w:val="20"/>
        </w:rPr>
        <w:t xml:space="preserve">For </w:t>
      </w:r>
      <w:proofErr w:type="spellStart"/>
      <w:r w:rsidRPr="00AC500C">
        <w:rPr>
          <w:rFonts w:ascii="Times New Roman" w:eastAsia="宋体" w:hAnsi="Times New Roman"/>
          <w:sz w:val="20"/>
          <w:szCs w:val="20"/>
        </w:rPr>
        <w:t>LMF</w:t>
      </w:r>
      <w:proofErr w:type="spellEnd"/>
      <w:r w:rsidRPr="00AC500C">
        <w:rPr>
          <w:rFonts w:ascii="Times New Roman" w:eastAsia="宋体" w:hAnsi="Times New Roman"/>
          <w:sz w:val="20"/>
          <w:szCs w:val="20"/>
        </w:rPr>
        <w:t>-based positioning</w:t>
      </w:r>
      <w:r>
        <w:rPr>
          <w:rFonts w:ascii="Times New Roman" w:eastAsia="宋体" w:hAnsi="Times New Roman"/>
          <w:sz w:val="20"/>
          <w:szCs w:val="20"/>
        </w:rPr>
        <w:t xml:space="preserve">, </w:t>
      </w:r>
      <w:r w:rsidRPr="00FE4185">
        <w:rPr>
          <w:rFonts w:ascii="Times New Roman" w:eastAsia="宋体" w:hAnsi="Times New Roman"/>
          <w:sz w:val="20"/>
          <w:szCs w:val="20"/>
        </w:rPr>
        <w:t>the following integrity assistance information</w:t>
      </w:r>
      <w:r>
        <w:rPr>
          <w:rFonts w:ascii="Times New Roman" w:eastAsia="宋体" w:hAnsi="Times New Roman"/>
          <w:sz w:val="20"/>
          <w:szCs w:val="20"/>
        </w:rPr>
        <w:t xml:space="preserve"> that may be transferred </w:t>
      </w:r>
      <w:r w:rsidRPr="009403B4">
        <w:rPr>
          <w:rFonts w:ascii="Times New Roman" w:eastAsia="宋体" w:hAnsi="Times New Roman"/>
          <w:sz w:val="20"/>
          <w:szCs w:val="20"/>
        </w:rPr>
        <w:t xml:space="preserve">from UE to </w:t>
      </w:r>
      <w:proofErr w:type="spellStart"/>
      <w:r w:rsidRPr="009403B4">
        <w:rPr>
          <w:rFonts w:ascii="Times New Roman" w:eastAsia="宋体" w:hAnsi="Times New Roman"/>
          <w:sz w:val="20"/>
          <w:szCs w:val="20"/>
        </w:rPr>
        <w:t>LMF</w:t>
      </w:r>
      <w:proofErr w:type="spellEnd"/>
      <w:r w:rsidR="000B336D" w:rsidRPr="000B336D">
        <w:rPr>
          <w:rFonts w:ascii="Times New Roman" w:eastAsia="宋体" w:hAnsi="Times New Roman"/>
          <w:sz w:val="20"/>
          <w:szCs w:val="20"/>
        </w:rPr>
        <w:t xml:space="preserve"> </w:t>
      </w:r>
      <w:r w:rsidR="000B336D">
        <w:rPr>
          <w:rFonts w:ascii="Times New Roman" w:eastAsia="宋体" w:hAnsi="Times New Roman"/>
          <w:sz w:val="20"/>
          <w:szCs w:val="20"/>
        </w:rPr>
        <w:t>should be considered</w:t>
      </w:r>
      <w:r w:rsidRPr="00FE4185">
        <w:rPr>
          <w:rFonts w:ascii="Times New Roman" w:eastAsia="宋体" w:hAnsi="Times New Roman"/>
          <w:sz w:val="20"/>
          <w:szCs w:val="20"/>
        </w:rPr>
        <w:t>:</w:t>
      </w:r>
      <w:r w:rsidRPr="009403B4">
        <w:rPr>
          <w:rFonts w:ascii="Times New Roman" w:eastAsia="宋体" w:hAnsi="Times New Roman"/>
          <w:sz w:val="20"/>
          <w:szCs w:val="20"/>
        </w:rPr>
        <w:t xml:space="preserve"> </w:t>
      </w:r>
    </w:p>
    <w:p w14:paraId="67B1FF07" w14:textId="7B318DF4" w:rsidR="00C46D09" w:rsidRDefault="00C46D09" w:rsidP="00C46D09">
      <w:pPr>
        <w:pStyle w:val="afa"/>
        <w:numPr>
          <w:ilvl w:val="1"/>
          <w:numId w:val="47"/>
        </w:numPr>
        <w:overflowPunct w:val="0"/>
        <w:autoSpaceDE w:val="0"/>
        <w:autoSpaceDN w:val="0"/>
        <w:adjustRightInd w:val="0"/>
        <w:spacing w:afterLines="50" w:after="120" w:afterAutospacing="0" w:line="240" w:lineRule="auto"/>
        <w:ind w:leftChars="0"/>
        <w:textAlignment w:val="baseline"/>
        <w:rPr>
          <w:rFonts w:ascii="Times New Roman" w:eastAsia="宋体" w:hAnsi="Times New Roman"/>
          <w:sz w:val="20"/>
          <w:szCs w:val="20"/>
        </w:rPr>
      </w:pPr>
      <w:r>
        <w:rPr>
          <w:rFonts w:ascii="Times New Roman" w:eastAsia="宋体" w:hAnsi="Times New Roman"/>
          <w:sz w:val="20"/>
          <w:szCs w:val="20"/>
        </w:rPr>
        <w:t>UE</w:t>
      </w:r>
      <w:r w:rsidRPr="00FE4185">
        <w:rPr>
          <w:rFonts w:ascii="Times New Roman" w:eastAsia="宋体" w:hAnsi="Times New Roman"/>
          <w:sz w:val="20"/>
          <w:szCs w:val="20"/>
        </w:rPr>
        <w:t xml:space="preserve"> feared events, e.g. </w:t>
      </w:r>
      <w:r w:rsidRPr="00BB2F72">
        <w:rPr>
          <w:rFonts w:ascii="Times New Roman" w:eastAsia="宋体" w:hAnsi="Times New Roman"/>
          <w:sz w:val="20"/>
          <w:szCs w:val="20"/>
        </w:rPr>
        <w:t>GNSS receiver measurement error</w:t>
      </w:r>
      <w:r w:rsidRPr="00FE4185">
        <w:rPr>
          <w:rFonts w:ascii="Times New Roman" w:eastAsia="宋体" w:hAnsi="Times New Roman"/>
          <w:sz w:val="20"/>
          <w:szCs w:val="20"/>
        </w:rPr>
        <w:t>.</w:t>
      </w:r>
      <w:r>
        <w:rPr>
          <w:rFonts w:ascii="Times New Roman" w:eastAsia="宋体" w:hAnsi="Times New Roman"/>
          <w:sz w:val="20"/>
          <w:szCs w:val="20"/>
        </w:rPr>
        <w:t xml:space="preserve"> For example, a refined measurement quality can be introduced</w:t>
      </w:r>
      <w:r w:rsidRPr="00BB2F72">
        <w:rPr>
          <w:rFonts w:ascii="Times New Roman" w:eastAsia="宋体" w:hAnsi="Times New Roman"/>
          <w:sz w:val="20"/>
          <w:szCs w:val="20"/>
        </w:rPr>
        <w:t xml:space="preserve"> for the carrier phase measurement</w:t>
      </w:r>
      <w:r>
        <w:rPr>
          <w:rFonts w:ascii="Times New Roman" w:eastAsia="宋体" w:hAnsi="Times New Roman"/>
          <w:sz w:val="20"/>
          <w:szCs w:val="20"/>
        </w:rPr>
        <w:t xml:space="preserve">, </w:t>
      </w:r>
      <w:r w:rsidRPr="00BB2F72">
        <w:rPr>
          <w:rFonts w:ascii="Times New Roman" w:eastAsia="宋体" w:hAnsi="Times New Roman"/>
          <w:sz w:val="20"/>
          <w:szCs w:val="20"/>
        </w:rPr>
        <w:t>code-phase measurement</w:t>
      </w:r>
      <w:r>
        <w:rPr>
          <w:rFonts w:ascii="Times New Roman" w:eastAsia="宋体" w:hAnsi="Times New Roman"/>
          <w:sz w:val="20"/>
          <w:szCs w:val="20"/>
        </w:rPr>
        <w:t>, etc., which indicates the measurement quality with a</w:t>
      </w:r>
      <w:r w:rsidRPr="006E5C9D">
        <w:rPr>
          <w:rFonts w:ascii="Times New Roman" w:eastAsia="宋体" w:hAnsi="Times New Roman"/>
          <w:sz w:val="20"/>
          <w:szCs w:val="20"/>
        </w:rPr>
        <w:t xml:space="preserve"> higher percentile error bound or the </w:t>
      </w:r>
      <w:r w:rsidR="008A1792" w:rsidRPr="006E5C9D">
        <w:rPr>
          <w:rFonts w:ascii="Times New Roman" w:eastAsia="宋体" w:hAnsi="Times New Roman"/>
          <w:sz w:val="20"/>
          <w:szCs w:val="20"/>
        </w:rPr>
        <w:t>long-term</w:t>
      </w:r>
      <w:r w:rsidRPr="006E5C9D">
        <w:rPr>
          <w:rFonts w:ascii="Times New Roman" w:eastAsia="宋体" w:hAnsi="Times New Roman"/>
          <w:sz w:val="20"/>
          <w:szCs w:val="20"/>
        </w:rPr>
        <w:t xml:space="preserve"> error distribution</w:t>
      </w:r>
      <w:r>
        <w:rPr>
          <w:rFonts w:ascii="Times New Roman" w:eastAsia="宋体" w:hAnsi="Times New Roman"/>
          <w:sz w:val="20"/>
          <w:szCs w:val="20"/>
        </w:rPr>
        <w:t>.</w:t>
      </w:r>
    </w:p>
    <w:p w14:paraId="55F75E99" w14:textId="77777777" w:rsidR="00B614FA" w:rsidRPr="00FE4185" w:rsidRDefault="00B614FA" w:rsidP="00B614FA">
      <w:pPr>
        <w:pStyle w:val="afa"/>
        <w:numPr>
          <w:ilvl w:val="1"/>
          <w:numId w:val="47"/>
        </w:numPr>
        <w:overflowPunct w:val="0"/>
        <w:autoSpaceDE w:val="0"/>
        <w:autoSpaceDN w:val="0"/>
        <w:adjustRightInd w:val="0"/>
        <w:spacing w:afterLines="50" w:after="120" w:afterAutospacing="0" w:line="240" w:lineRule="auto"/>
        <w:ind w:leftChars="0"/>
        <w:textAlignment w:val="baseline"/>
        <w:rPr>
          <w:rFonts w:ascii="Times New Roman" w:eastAsia="宋体" w:hAnsi="Times New Roman"/>
          <w:sz w:val="20"/>
          <w:szCs w:val="20"/>
        </w:rPr>
      </w:pPr>
      <w:r w:rsidRPr="00FE4185">
        <w:rPr>
          <w:rFonts w:ascii="Times New Roman" w:eastAsia="宋体" w:hAnsi="Times New Roman"/>
          <w:sz w:val="20"/>
          <w:szCs w:val="20"/>
        </w:rPr>
        <w:t>Feared events during positioning data transmission, e.g. CRC, data authentication/signature;</w:t>
      </w:r>
    </w:p>
    <w:p w14:paraId="371FB1DE" w14:textId="646170CF" w:rsidR="00B614FA" w:rsidRDefault="00B614FA" w:rsidP="00B614FA">
      <w:pPr>
        <w:overflowPunct w:val="0"/>
        <w:autoSpaceDE w:val="0"/>
        <w:autoSpaceDN w:val="0"/>
        <w:adjustRightInd w:val="0"/>
        <w:spacing w:afterLines="50" w:after="120"/>
        <w:textAlignment w:val="baseline"/>
        <w:rPr>
          <w:rFonts w:ascii="Times New Roman" w:eastAsia="宋体" w:hAnsi="Times New Roman"/>
          <w:sz w:val="20"/>
          <w:szCs w:val="20"/>
        </w:rPr>
      </w:pPr>
    </w:p>
    <w:p w14:paraId="0931A6F2" w14:textId="5B6C615F" w:rsidR="00B614FA" w:rsidRDefault="00B614FA" w:rsidP="00B614FA">
      <w:pPr>
        <w:overflowPunct w:val="0"/>
        <w:autoSpaceDE w:val="0"/>
        <w:autoSpaceDN w:val="0"/>
        <w:adjustRightInd w:val="0"/>
        <w:spacing w:afterLines="50" w:after="120"/>
        <w:textAlignment w:val="baseline"/>
        <w:rPr>
          <w:rFonts w:ascii="Times New Roman" w:eastAsia="宋体" w:hAnsi="Times New Roman" w:hint="eastAsia"/>
          <w:sz w:val="20"/>
          <w:szCs w:val="20"/>
        </w:rPr>
      </w:pPr>
      <w:r>
        <w:rPr>
          <w:rFonts w:ascii="Times New Roman" w:eastAsia="宋体" w:hAnsi="Times New Roman" w:hint="eastAsia"/>
          <w:sz w:val="20"/>
          <w:szCs w:val="20"/>
        </w:rPr>
        <w:t>F</w:t>
      </w:r>
      <w:r>
        <w:rPr>
          <w:rFonts w:ascii="Times New Roman" w:eastAsia="宋体" w:hAnsi="Times New Roman"/>
          <w:sz w:val="20"/>
          <w:szCs w:val="20"/>
        </w:rPr>
        <w:t xml:space="preserve">or data transmission in </w:t>
      </w:r>
      <w:proofErr w:type="spellStart"/>
      <w:r>
        <w:rPr>
          <w:rFonts w:ascii="Times New Roman" w:eastAsia="宋体" w:hAnsi="Times New Roman"/>
          <w:sz w:val="20"/>
          <w:szCs w:val="20"/>
        </w:rPr>
        <w:t>LPP</w:t>
      </w:r>
      <w:proofErr w:type="spellEnd"/>
      <w:r>
        <w:rPr>
          <w:rFonts w:ascii="Times New Roman" w:eastAsia="宋体" w:hAnsi="Times New Roman"/>
          <w:sz w:val="20"/>
          <w:szCs w:val="20"/>
        </w:rPr>
        <w:t xml:space="preserve">, the following spec has been specified regarding the reliable </w:t>
      </w:r>
      <w:proofErr w:type="spellStart"/>
      <w:r>
        <w:rPr>
          <w:rFonts w:ascii="Times New Roman" w:eastAsia="宋体" w:hAnsi="Times New Roman"/>
          <w:sz w:val="20"/>
          <w:szCs w:val="20"/>
        </w:rPr>
        <w:t>LPP</w:t>
      </w:r>
      <w:proofErr w:type="spellEnd"/>
      <w:r>
        <w:rPr>
          <w:rFonts w:ascii="Times New Roman" w:eastAsia="宋体" w:hAnsi="Times New Roman"/>
          <w:sz w:val="20"/>
          <w:szCs w:val="20"/>
        </w:rPr>
        <w:t xml:space="preserve"> transport: </w:t>
      </w:r>
    </w:p>
    <w:p w14:paraId="165F62E4" w14:textId="0A026A8F" w:rsidR="00B614FA" w:rsidRPr="00B614FA" w:rsidRDefault="008F7A03" w:rsidP="00B614FA">
      <w:pPr>
        <w:overflowPunct w:val="0"/>
        <w:autoSpaceDE w:val="0"/>
        <w:autoSpaceDN w:val="0"/>
        <w:adjustRightInd w:val="0"/>
        <w:spacing w:afterLines="50" w:after="120"/>
        <w:textAlignment w:val="baseline"/>
        <w:rPr>
          <w:rFonts w:ascii="Times New Roman" w:eastAsia="宋体" w:hAnsi="Times New Roman" w:hint="eastAsia"/>
          <w:sz w:val="20"/>
          <w:szCs w:val="20"/>
        </w:rPr>
      </w:pPr>
      <w:r>
        <w:rPr>
          <w:noProof/>
        </w:rPr>
        <w:drawing>
          <wp:inline distT="0" distB="0" distL="0" distR="0" wp14:anchorId="7D352DF7" wp14:editId="0D794809">
            <wp:extent cx="6120130" cy="1931207"/>
            <wp:effectExtent l="19050" t="19050" r="13970" b="12065"/>
            <wp:docPr id="1" name="图片 1" descr="cid:image001.png@01D78AA6.F3A48A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mail-m_-2716658118167422061gmail-m_7969854665086909787gmail-m_5735068370644826090gmail-m_4178229256198978942图片 1" descr="cid:image001.png@01D78AA6.F3A48A5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6120130" cy="1931207"/>
                    </a:xfrm>
                    <a:prstGeom prst="rect">
                      <a:avLst/>
                    </a:prstGeom>
                    <a:noFill/>
                    <a:ln>
                      <a:solidFill>
                        <a:srgbClr val="0070C0"/>
                      </a:solidFill>
                    </a:ln>
                  </pic:spPr>
                </pic:pic>
              </a:graphicData>
            </a:graphic>
          </wp:inline>
        </w:drawing>
      </w:r>
    </w:p>
    <w:p w14:paraId="4E54318B" w14:textId="1F9245CE" w:rsidR="004C56D2" w:rsidRDefault="007B6D60" w:rsidP="004C56D2">
      <w:pPr>
        <w:widowControl/>
        <w:overflowPunct w:val="0"/>
        <w:autoSpaceDE w:val="0"/>
        <w:autoSpaceDN w:val="0"/>
        <w:adjustRightInd w:val="0"/>
        <w:spacing w:after="120"/>
        <w:textAlignment w:val="baseline"/>
        <w:rPr>
          <w:rFonts w:ascii="Times New Roman" w:eastAsia="宋体" w:hAnsi="Times New Roman" w:cs="Times New Roman"/>
          <w:bCs/>
          <w:kern w:val="0"/>
          <w:sz w:val="20"/>
          <w:szCs w:val="20"/>
          <w:lang w:val="en-GB"/>
        </w:rPr>
      </w:pPr>
      <w:r>
        <w:rPr>
          <w:rFonts w:ascii="Times New Roman" w:eastAsia="宋体" w:hAnsi="Times New Roman" w:cs="Times New Roman"/>
          <w:bCs/>
          <w:kern w:val="0"/>
          <w:sz w:val="20"/>
          <w:szCs w:val="20"/>
          <w:lang w:val="en-GB"/>
        </w:rPr>
        <w:t xml:space="preserve">From the text above, it can be seen that the </w:t>
      </w:r>
      <w:proofErr w:type="spellStart"/>
      <w:r w:rsidR="00882DD9">
        <w:rPr>
          <w:rFonts w:ascii="Times New Roman" w:eastAsia="宋体" w:hAnsi="Times New Roman" w:cs="Times New Roman"/>
          <w:bCs/>
          <w:kern w:val="0"/>
          <w:sz w:val="20"/>
          <w:szCs w:val="20"/>
          <w:lang w:val="en-GB"/>
        </w:rPr>
        <w:t>LPP</w:t>
      </w:r>
      <w:proofErr w:type="spellEnd"/>
      <w:r w:rsidR="00882DD9">
        <w:rPr>
          <w:rFonts w:ascii="Times New Roman" w:eastAsia="宋体" w:hAnsi="Times New Roman" w:cs="Times New Roman"/>
          <w:bCs/>
          <w:kern w:val="0"/>
          <w:sz w:val="20"/>
          <w:szCs w:val="20"/>
          <w:lang w:val="en-GB"/>
        </w:rPr>
        <w:t xml:space="preserve"> message transported under the control plane solution of </w:t>
      </w:r>
      <w:proofErr w:type="spellStart"/>
      <w:r w:rsidR="00882DD9">
        <w:rPr>
          <w:rFonts w:ascii="Times New Roman" w:eastAsia="宋体" w:hAnsi="Times New Roman" w:cs="Times New Roman"/>
          <w:bCs/>
          <w:kern w:val="0"/>
          <w:sz w:val="20"/>
          <w:szCs w:val="20"/>
          <w:lang w:val="en-GB"/>
        </w:rPr>
        <w:t>3GPP</w:t>
      </w:r>
      <w:proofErr w:type="spellEnd"/>
      <w:r w:rsidR="00882DD9">
        <w:rPr>
          <w:rFonts w:ascii="Times New Roman" w:eastAsia="宋体" w:hAnsi="Times New Roman" w:cs="Times New Roman"/>
          <w:bCs/>
          <w:kern w:val="0"/>
          <w:sz w:val="20"/>
          <w:szCs w:val="20"/>
          <w:lang w:val="en-GB"/>
        </w:rPr>
        <w:t xml:space="preserve"> system is always </w:t>
      </w:r>
      <w:r w:rsidR="004C56D2">
        <w:rPr>
          <w:rFonts w:ascii="Times New Roman" w:eastAsia="宋体" w:hAnsi="Times New Roman" w:cs="Times New Roman"/>
          <w:bCs/>
          <w:kern w:val="0"/>
          <w:sz w:val="20"/>
          <w:szCs w:val="20"/>
          <w:lang w:val="en-GB"/>
        </w:rPr>
        <w:t xml:space="preserve">enabled with </w:t>
      </w:r>
      <w:proofErr w:type="spellStart"/>
      <w:r w:rsidR="004C56D2">
        <w:rPr>
          <w:rFonts w:ascii="Times New Roman" w:eastAsia="宋体" w:hAnsi="Times New Roman" w:cs="Times New Roman"/>
          <w:bCs/>
          <w:kern w:val="0"/>
          <w:sz w:val="20"/>
          <w:szCs w:val="20"/>
          <w:lang w:val="en-GB"/>
        </w:rPr>
        <w:t>LPP</w:t>
      </w:r>
      <w:proofErr w:type="spellEnd"/>
      <w:r w:rsidR="004C56D2">
        <w:rPr>
          <w:rFonts w:ascii="Times New Roman" w:eastAsia="宋体" w:hAnsi="Times New Roman" w:cs="Times New Roman"/>
          <w:bCs/>
          <w:kern w:val="0"/>
          <w:sz w:val="20"/>
          <w:szCs w:val="20"/>
          <w:lang w:val="en-GB"/>
        </w:rPr>
        <w:t xml:space="preserve"> reliable transport functionality</w:t>
      </w:r>
      <w:r w:rsidR="00882DD9">
        <w:rPr>
          <w:rFonts w:ascii="Times New Roman" w:eastAsia="宋体" w:hAnsi="Times New Roman" w:cs="Times New Roman"/>
          <w:bCs/>
          <w:kern w:val="0"/>
          <w:sz w:val="20"/>
          <w:szCs w:val="20"/>
          <w:lang w:val="en-GB"/>
        </w:rPr>
        <w:t>; but not for the user plane solution.</w:t>
      </w:r>
      <w:r w:rsidR="004C56D2">
        <w:rPr>
          <w:rFonts w:ascii="Times New Roman" w:eastAsia="宋体" w:hAnsi="Times New Roman" w:cs="Times New Roman"/>
          <w:bCs/>
          <w:kern w:val="0"/>
          <w:sz w:val="20"/>
          <w:szCs w:val="20"/>
          <w:lang w:val="en-GB"/>
        </w:rPr>
        <w:t xml:space="preserve"> Nevertheless, we think even for user plane solution, reliable transport of the </w:t>
      </w:r>
      <w:proofErr w:type="spellStart"/>
      <w:r w:rsidR="004C56D2">
        <w:rPr>
          <w:rFonts w:ascii="Times New Roman" w:eastAsia="宋体" w:hAnsi="Times New Roman" w:cs="Times New Roman"/>
          <w:bCs/>
          <w:kern w:val="0"/>
          <w:sz w:val="20"/>
          <w:szCs w:val="20"/>
          <w:lang w:val="en-GB"/>
        </w:rPr>
        <w:t>LPP</w:t>
      </w:r>
      <w:proofErr w:type="spellEnd"/>
      <w:r w:rsidR="004C56D2">
        <w:rPr>
          <w:rFonts w:ascii="Times New Roman" w:eastAsia="宋体" w:hAnsi="Times New Roman" w:cs="Times New Roman"/>
          <w:bCs/>
          <w:kern w:val="0"/>
          <w:sz w:val="20"/>
          <w:szCs w:val="20"/>
          <w:lang w:val="en-GB"/>
        </w:rPr>
        <w:t xml:space="preserve"> message still can be achieved by properly setting the </w:t>
      </w:r>
      <w:r w:rsidR="002E4D73">
        <w:rPr>
          <w:rFonts w:ascii="Times New Roman" w:eastAsia="宋体" w:hAnsi="Times New Roman" w:cs="Times New Roman"/>
          <w:bCs/>
          <w:kern w:val="0"/>
          <w:sz w:val="20"/>
          <w:szCs w:val="20"/>
          <w:lang w:val="en-GB"/>
        </w:rPr>
        <w:t xml:space="preserve">QoS parameters of the </w:t>
      </w:r>
      <w:proofErr w:type="spellStart"/>
      <w:r w:rsidR="002E4D73">
        <w:rPr>
          <w:rFonts w:ascii="Times New Roman" w:eastAsia="宋体" w:hAnsi="Times New Roman" w:cs="Times New Roman"/>
          <w:bCs/>
          <w:kern w:val="0"/>
          <w:sz w:val="20"/>
          <w:szCs w:val="20"/>
          <w:lang w:val="en-GB"/>
        </w:rPr>
        <w:t>PDU</w:t>
      </w:r>
      <w:proofErr w:type="spellEnd"/>
      <w:r w:rsidR="002E4D73">
        <w:rPr>
          <w:rFonts w:ascii="Times New Roman" w:eastAsia="宋体" w:hAnsi="Times New Roman" w:cs="Times New Roman"/>
          <w:bCs/>
          <w:kern w:val="0"/>
          <w:sz w:val="20"/>
          <w:szCs w:val="20"/>
          <w:lang w:val="en-GB"/>
        </w:rPr>
        <w:t xml:space="preserve"> session/QoS flow for the </w:t>
      </w:r>
      <w:proofErr w:type="spellStart"/>
      <w:r w:rsidR="002E4D73">
        <w:rPr>
          <w:rFonts w:ascii="Times New Roman" w:eastAsia="宋体" w:hAnsi="Times New Roman" w:cs="Times New Roman"/>
          <w:bCs/>
          <w:kern w:val="0"/>
          <w:sz w:val="20"/>
          <w:szCs w:val="20"/>
          <w:lang w:val="en-GB"/>
        </w:rPr>
        <w:t>LPP</w:t>
      </w:r>
      <w:proofErr w:type="spellEnd"/>
      <w:r w:rsidR="002E4D73">
        <w:rPr>
          <w:rFonts w:ascii="Times New Roman" w:eastAsia="宋体" w:hAnsi="Times New Roman" w:cs="Times New Roman"/>
          <w:bCs/>
          <w:kern w:val="0"/>
          <w:sz w:val="20"/>
          <w:szCs w:val="20"/>
          <w:lang w:val="en-GB"/>
        </w:rPr>
        <w:t xml:space="preserve"> transport. </w:t>
      </w:r>
    </w:p>
    <w:p w14:paraId="498CA4A9" w14:textId="3395C368" w:rsidR="002E4D73" w:rsidRDefault="002E4D73" w:rsidP="004C56D2">
      <w:pPr>
        <w:widowControl/>
        <w:overflowPunct w:val="0"/>
        <w:autoSpaceDE w:val="0"/>
        <w:autoSpaceDN w:val="0"/>
        <w:adjustRightInd w:val="0"/>
        <w:spacing w:after="120"/>
        <w:textAlignment w:val="baseline"/>
        <w:rPr>
          <w:rFonts w:ascii="Times New Roman" w:eastAsia="宋体" w:hAnsi="Times New Roman" w:cs="Times New Roman"/>
          <w:bCs/>
          <w:kern w:val="0"/>
          <w:sz w:val="20"/>
          <w:szCs w:val="20"/>
          <w:lang w:val="en-GB"/>
        </w:rPr>
      </w:pPr>
    </w:p>
    <w:p w14:paraId="137648B9" w14:textId="401FBC89" w:rsidR="002E4D73" w:rsidRPr="00DF13BD" w:rsidRDefault="002E4D73" w:rsidP="004C56D2">
      <w:pPr>
        <w:widowControl/>
        <w:overflowPunct w:val="0"/>
        <w:autoSpaceDE w:val="0"/>
        <w:autoSpaceDN w:val="0"/>
        <w:adjustRightInd w:val="0"/>
        <w:spacing w:after="120"/>
        <w:textAlignment w:val="baseline"/>
        <w:rPr>
          <w:rFonts w:ascii="Times New Roman" w:eastAsia="宋体" w:hAnsi="Times New Roman" w:cs="Times New Roman" w:hint="eastAsia"/>
          <w:b/>
          <w:bCs/>
          <w:kern w:val="0"/>
          <w:sz w:val="20"/>
          <w:szCs w:val="20"/>
          <w:lang w:val="en-GB"/>
        </w:rPr>
      </w:pPr>
      <w:proofErr w:type="spellStart"/>
      <w:r w:rsidRPr="00DF13BD">
        <w:rPr>
          <w:rFonts w:ascii="Times New Roman" w:eastAsia="宋体" w:hAnsi="Times New Roman" w:cs="Times New Roman" w:hint="eastAsia"/>
          <w:b/>
          <w:bCs/>
          <w:i/>
          <w:kern w:val="0"/>
          <w:sz w:val="20"/>
          <w:szCs w:val="20"/>
          <w:u w:val="single"/>
          <w:lang w:val="en-GB"/>
        </w:rPr>
        <w:t>P</w:t>
      </w:r>
      <w:r w:rsidRPr="00DF13BD">
        <w:rPr>
          <w:rFonts w:ascii="Times New Roman" w:eastAsia="宋体" w:hAnsi="Times New Roman" w:cs="Times New Roman"/>
          <w:b/>
          <w:bCs/>
          <w:i/>
          <w:kern w:val="0"/>
          <w:sz w:val="20"/>
          <w:szCs w:val="20"/>
          <w:u w:val="single"/>
          <w:lang w:val="en-GB"/>
        </w:rPr>
        <w:t>roposal1</w:t>
      </w:r>
      <w:proofErr w:type="spellEnd"/>
      <w:r w:rsidRPr="00DF13BD">
        <w:rPr>
          <w:rFonts w:ascii="Times New Roman" w:eastAsia="宋体" w:hAnsi="Times New Roman" w:cs="Times New Roman"/>
          <w:b/>
          <w:bCs/>
          <w:kern w:val="0"/>
          <w:sz w:val="20"/>
          <w:szCs w:val="20"/>
          <w:lang w:val="en-GB"/>
        </w:rPr>
        <w:t xml:space="preserve">: We assume reliable transport of </w:t>
      </w:r>
      <w:proofErr w:type="spellStart"/>
      <w:r w:rsidRPr="00DF13BD">
        <w:rPr>
          <w:rFonts w:ascii="Times New Roman" w:eastAsia="宋体" w:hAnsi="Times New Roman" w:cs="Times New Roman"/>
          <w:b/>
          <w:bCs/>
          <w:kern w:val="0"/>
          <w:sz w:val="20"/>
          <w:szCs w:val="20"/>
          <w:lang w:val="en-GB"/>
        </w:rPr>
        <w:t>LPP</w:t>
      </w:r>
      <w:proofErr w:type="spellEnd"/>
      <w:r w:rsidRPr="00DF13BD">
        <w:rPr>
          <w:rFonts w:ascii="Times New Roman" w:eastAsia="宋体" w:hAnsi="Times New Roman" w:cs="Times New Roman"/>
          <w:b/>
          <w:bCs/>
          <w:kern w:val="0"/>
          <w:sz w:val="20"/>
          <w:szCs w:val="20"/>
          <w:lang w:val="en-GB"/>
        </w:rPr>
        <w:t xml:space="preserve"> message that there is no need to define feared events for assistance data transmission</w:t>
      </w:r>
    </w:p>
    <w:p w14:paraId="40579B9E" w14:textId="23FC576F" w:rsidR="007B6D60" w:rsidRPr="007B6D60" w:rsidRDefault="00DF13BD" w:rsidP="004B3C5E">
      <w:pPr>
        <w:widowControl/>
        <w:overflowPunct w:val="0"/>
        <w:autoSpaceDE w:val="0"/>
        <w:autoSpaceDN w:val="0"/>
        <w:adjustRightInd w:val="0"/>
        <w:spacing w:after="120"/>
        <w:textAlignment w:val="baseline"/>
        <w:rPr>
          <w:rFonts w:ascii="Times New Roman" w:eastAsia="宋体" w:hAnsi="Times New Roman" w:cs="Times New Roman" w:hint="eastAsia"/>
          <w:bCs/>
          <w:kern w:val="0"/>
          <w:sz w:val="20"/>
          <w:szCs w:val="20"/>
          <w:lang w:val="en-GB"/>
        </w:rPr>
      </w:pPr>
      <w:r>
        <w:rPr>
          <w:rFonts w:ascii="Times New Roman" w:eastAsia="宋体" w:hAnsi="Times New Roman" w:cs="Times New Roman"/>
          <w:bCs/>
          <w:kern w:val="0"/>
          <w:sz w:val="20"/>
          <w:szCs w:val="20"/>
          <w:lang w:val="en-GB"/>
        </w:rPr>
        <w:t xml:space="preserve">Based on the discussion above, we propose the following for the definition of </w:t>
      </w:r>
      <w:r w:rsidR="00E8545E">
        <w:rPr>
          <w:rFonts w:ascii="Times New Roman" w:eastAsia="宋体" w:hAnsi="Times New Roman" w:cs="Times New Roman"/>
          <w:bCs/>
          <w:kern w:val="0"/>
          <w:sz w:val="20"/>
          <w:szCs w:val="20"/>
          <w:lang w:val="en-GB"/>
        </w:rPr>
        <w:t xml:space="preserve">assistance data for </w:t>
      </w:r>
      <w:r>
        <w:rPr>
          <w:rFonts w:ascii="Times New Roman" w:eastAsia="宋体" w:hAnsi="Times New Roman" w:cs="Times New Roman"/>
          <w:bCs/>
          <w:kern w:val="0"/>
          <w:sz w:val="20"/>
          <w:szCs w:val="20"/>
          <w:lang w:val="en-GB"/>
        </w:rPr>
        <w:t xml:space="preserve">feared events for UE-based and </w:t>
      </w:r>
      <w:proofErr w:type="spellStart"/>
      <w:r>
        <w:rPr>
          <w:rFonts w:ascii="Times New Roman" w:eastAsia="宋体" w:hAnsi="Times New Roman" w:cs="Times New Roman"/>
          <w:bCs/>
          <w:kern w:val="0"/>
          <w:sz w:val="20"/>
          <w:szCs w:val="20"/>
          <w:lang w:val="en-GB"/>
        </w:rPr>
        <w:t>LMF</w:t>
      </w:r>
      <w:proofErr w:type="spellEnd"/>
      <w:r>
        <w:rPr>
          <w:rFonts w:ascii="Times New Roman" w:eastAsia="宋体" w:hAnsi="Times New Roman" w:cs="Times New Roman"/>
          <w:bCs/>
          <w:kern w:val="0"/>
          <w:sz w:val="20"/>
          <w:szCs w:val="20"/>
          <w:lang w:val="en-GB"/>
        </w:rPr>
        <w:t>-based positioning integrity</w:t>
      </w:r>
    </w:p>
    <w:p w14:paraId="54708E83" w14:textId="0E76EE8B" w:rsidR="0034602C" w:rsidRPr="00DF13BD" w:rsidRDefault="004B3C5E" w:rsidP="00B71725">
      <w:pPr>
        <w:widowControl/>
        <w:overflowPunct w:val="0"/>
        <w:autoSpaceDE w:val="0"/>
        <w:autoSpaceDN w:val="0"/>
        <w:adjustRightInd w:val="0"/>
        <w:spacing w:after="120"/>
        <w:textAlignment w:val="baseline"/>
        <w:rPr>
          <w:rFonts w:ascii="Times New Roman" w:eastAsia="宋体" w:hAnsi="Times New Roman" w:hint="eastAsia"/>
          <w:b/>
          <w:sz w:val="20"/>
          <w:szCs w:val="20"/>
        </w:rPr>
      </w:pPr>
      <w:r w:rsidRPr="008A1792">
        <w:rPr>
          <w:rFonts w:ascii="Times New Roman" w:eastAsia="宋体" w:hAnsi="Times New Roman" w:cs="Times New Roman"/>
          <w:b/>
          <w:bCs/>
          <w:i/>
          <w:kern w:val="0"/>
          <w:sz w:val="20"/>
          <w:szCs w:val="20"/>
          <w:u w:val="single"/>
          <w:lang w:val="en-GB"/>
        </w:rPr>
        <w:t xml:space="preserve">Proposal </w:t>
      </w:r>
      <w:r w:rsidR="00DF13BD">
        <w:rPr>
          <w:rFonts w:ascii="Times New Roman" w:eastAsia="宋体" w:hAnsi="Times New Roman" w:cs="Times New Roman"/>
          <w:b/>
          <w:bCs/>
          <w:i/>
          <w:kern w:val="0"/>
          <w:sz w:val="20"/>
          <w:szCs w:val="20"/>
          <w:u w:val="single"/>
          <w:lang w:val="en-GB"/>
        </w:rPr>
        <w:t>2</w:t>
      </w:r>
      <w:r w:rsidRPr="00507C77">
        <w:rPr>
          <w:rFonts w:ascii="Times New Roman" w:eastAsia="宋体" w:hAnsi="Times New Roman" w:cs="Times New Roman"/>
          <w:b/>
          <w:bCs/>
          <w:kern w:val="0"/>
          <w:sz w:val="20"/>
          <w:szCs w:val="20"/>
          <w:lang w:val="en-GB"/>
        </w:rPr>
        <w:t>:</w:t>
      </w:r>
      <w:r w:rsidR="0034602C" w:rsidRPr="008A1792">
        <w:rPr>
          <w:rFonts w:ascii="Times New Roman" w:eastAsia="宋体" w:hAnsi="Times New Roman"/>
          <w:b/>
          <w:sz w:val="20"/>
          <w:szCs w:val="20"/>
        </w:rPr>
        <w:t xml:space="preserve"> </w:t>
      </w:r>
      <w:r w:rsidR="00C46D09" w:rsidRPr="008A1792">
        <w:rPr>
          <w:rFonts w:ascii="Times New Roman" w:eastAsia="宋体" w:hAnsi="Times New Roman"/>
          <w:b/>
          <w:sz w:val="20"/>
          <w:szCs w:val="20"/>
        </w:rPr>
        <w:t>For UE-based positioning</w:t>
      </w:r>
      <w:r w:rsidR="00DF13BD">
        <w:rPr>
          <w:rFonts w:ascii="Times New Roman" w:eastAsia="宋体" w:hAnsi="Times New Roman"/>
          <w:b/>
          <w:sz w:val="20"/>
          <w:szCs w:val="20"/>
        </w:rPr>
        <w:t xml:space="preserve"> integrity</w:t>
      </w:r>
      <w:r w:rsidR="00C46D09" w:rsidRPr="008A1792">
        <w:rPr>
          <w:rFonts w:ascii="Times New Roman" w:eastAsia="宋体" w:hAnsi="Times New Roman"/>
          <w:b/>
          <w:sz w:val="20"/>
          <w:szCs w:val="20"/>
        </w:rPr>
        <w:t>,</w:t>
      </w:r>
      <w:r w:rsidR="00C46D09" w:rsidRPr="00507C77">
        <w:rPr>
          <w:rFonts w:ascii="Times New Roman" w:eastAsia="宋体" w:hAnsi="Times New Roman"/>
          <w:b/>
          <w:sz w:val="20"/>
          <w:szCs w:val="20"/>
        </w:rPr>
        <w:t xml:space="preserve"> the integrity assistance information transferred from </w:t>
      </w:r>
      <w:proofErr w:type="spellStart"/>
      <w:r w:rsidR="00C46D09" w:rsidRPr="00507C77">
        <w:rPr>
          <w:rFonts w:ascii="Times New Roman" w:eastAsia="宋体" w:hAnsi="Times New Roman"/>
          <w:b/>
          <w:sz w:val="20"/>
          <w:szCs w:val="20"/>
        </w:rPr>
        <w:t>LMF</w:t>
      </w:r>
      <w:proofErr w:type="spellEnd"/>
      <w:r w:rsidR="00C46D09" w:rsidRPr="00507C77">
        <w:rPr>
          <w:rFonts w:ascii="Times New Roman" w:eastAsia="宋体" w:hAnsi="Times New Roman"/>
          <w:b/>
          <w:sz w:val="20"/>
          <w:szCs w:val="20"/>
        </w:rPr>
        <w:t xml:space="preserve"> to UE includes Feared events in the GNSS Assistance Data, </w:t>
      </w:r>
      <w:r w:rsidR="001E2A2A">
        <w:rPr>
          <w:rFonts w:ascii="Times New Roman" w:eastAsia="宋体" w:hAnsi="Times New Roman"/>
          <w:b/>
          <w:sz w:val="20"/>
          <w:szCs w:val="20"/>
        </w:rPr>
        <w:t>and</w:t>
      </w:r>
      <w:r w:rsidR="00C46D09" w:rsidRPr="00507C77">
        <w:rPr>
          <w:rFonts w:ascii="Times New Roman" w:eastAsia="宋体" w:hAnsi="Times New Roman"/>
          <w:b/>
          <w:sz w:val="20"/>
          <w:szCs w:val="20"/>
        </w:rPr>
        <w:t xml:space="preserve"> GNSS feared events.</w:t>
      </w:r>
    </w:p>
    <w:p w14:paraId="68EFD6B9" w14:textId="1C520D27" w:rsidR="00C46D09" w:rsidRPr="0034602C" w:rsidRDefault="0034602C" w:rsidP="0034602C">
      <w:pPr>
        <w:overflowPunct w:val="0"/>
        <w:autoSpaceDE w:val="0"/>
        <w:autoSpaceDN w:val="0"/>
        <w:adjustRightInd w:val="0"/>
        <w:spacing w:afterLines="50" w:after="120"/>
        <w:textAlignment w:val="baseline"/>
        <w:rPr>
          <w:rFonts w:ascii="Times New Roman" w:eastAsia="宋体" w:hAnsi="Times New Roman"/>
          <w:b/>
          <w:sz w:val="20"/>
          <w:szCs w:val="20"/>
        </w:rPr>
      </w:pPr>
      <w:r w:rsidRPr="0034602C">
        <w:rPr>
          <w:rFonts w:ascii="Times New Roman" w:eastAsia="宋体" w:hAnsi="Times New Roman" w:hint="eastAsia"/>
          <w:b/>
          <w:i/>
          <w:sz w:val="20"/>
          <w:szCs w:val="20"/>
          <w:u w:val="single"/>
        </w:rPr>
        <w:t>Proposal</w:t>
      </w:r>
      <w:r w:rsidR="00713518">
        <w:rPr>
          <w:rFonts w:ascii="Times New Roman" w:eastAsia="宋体" w:hAnsi="Times New Roman"/>
          <w:b/>
          <w:i/>
          <w:sz w:val="20"/>
          <w:szCs w:val="20"/>
          <w:u w:val="single"/>
        </w:rPr>
        <w:t xml:space="preserve"> 3</w:t>
      </w:r>
      <w:r w:rsidRPr="0034602C">
        <w:rPr>
          <w:rFonts w:ascii="Times New Roman" w:eastAsia="宋体" w:hAnsi="Times New Roman"/>
          <w:b/>
          <w:i/>
          <w:sz w:val="20"/>
          <w:szCs w:val="20"/>
          <w:u w:val="single"/>
        </w:rPr>
        <w:t>:</w:t>
      </w:r>
      <w:r>
        <w:rPr>
          <w:rFonts w:ascii="Times New Roman" w:eastAsia="宋体" w:hAnsi="Times New Roman"/>
          <w:b/>
          <w:sz w:val="20"/>
          <w:szCs w:val="20"/>
        </w:rPr>
        <w:t xml:space="preserve"> </w:t>
      </w:r>
      <w:r w:rsidR="00C46D09" w:rsidRPr="0034602C">
        <w:rPr>
          <w:rFonts w:ascii="Times New Roman" w:eastAsia="宋体" w:hAnsi="Times New Roman"/>
          <w:b/>
          <w:sz w:val="20"/>
          <w:szCs w:val="20"/>
        </w:rPr>
        <w:t xml:space="preserve">For </w:t>
      </w:r>
      <w:proofErr w:type="spellStart"/>
      <w:r w:rsidR="00C46D09" w:rsidRPr="0034602C">
        <w:rPr>
          <w:rFonts w:ascii="Times New Roman" w:eastAsia="宋体" w:hAnsi="Times New Roman"/>
          <w:b/>
          <w:sz w:val="20"/>
          <w:szCs w:val="20"/>
        </w:rPr>
        <w:t>LMF</w:t>
      </w:r>
      <w:proofErr w:type="spellEnd"/>
      <w:r w:rsidR="00C46D09" w:rsidRPr="0034602C">
        <w:rPr>
          <w:rFonts w:ascii="Times New Roman" w:eastAsia="宋体" w:hAnsi="Times New Roman"/>
          <w:b/>
          <w:sz w:val="20"/>
          <w:szCs w:val="20"/>
        </w:rPr>
        <w:t>-based positioning</w:t>
      </w:r>
      <w:r w:rsidR="00DF13BD">
        <w:rPr>
          <w:rFonts w:ascii="Times New Roman" w:eastAsia="宋体" w:hAnsi="Times New Roman"/>
          <w:b/>
          <w:sz w:val="20"/>
          <w:szCs w:val="20"/>
        </w:rPr>
        <w:t xml:space="preserve"> integrity</w:t>
      </w:r>
      <w:r w:rsidR="00C46D09" w:rsidRPr="0034602C">
        <w:rPr>
          <w:rFonts w:ascii="Times New Roman" w:eastAsia="宋体" w:hAnsi="Times New Roman"/>
          <w:b/>
          <w:sz w:val="20"/>
          <w:szCs w:val="20"/>
        </w:rPr>
        <w:t xml:space="preserve">, the integrity assistance information transferred from UE to </w:t>
      </w:r>
      <w:proofErr w:type="spellStart"/>
      <w:r w:rsidR="00C46D09" w:rsidRPr="0034602C">
        <w:rPr>
          <w:rFonts w:ascii="Times New Roman" w:eastAsia="宋体" w:hAnsi="Times New Roman"/>
          <w:b/>
          <w:sz w:val="20"/>
          <w:szCs w:val="20"/>
        </w:rPr>
        <w:t>LMF</w:t>
      </w:r>
      <w:proofErr w:type="spellEnd"/>
      <w:r w:rsidR="00C46D09" w:rsidRPr="0034602C">
        <w:rPr>
          <w:rFonts w:ascii="Times New Roman" w:eastAsia="宋体" w:hAnsi="Times New Roman"/>
          <w:b/>
          <w:sz w:val="20"/>
          <w:szCs w:val="20"/>
        </w:rPr>
        <w:t xml:space="preserve"> includes UE feared events.</w:t>
      </w:r>
    </w:p>
    <w:p w14:paraId="39AE7339" w14:textId="77777777" w:rsidR="00E84A3A" w:rsidRDefault="00E84A3A" w:rsidP="00544387">
      <w:pPr>
        <w:widowControl/>
        <w:overflowPunct w:val="0"/>
        <w:autoSpaceDE w:val="0"/>
        <w:autoSpaceDN w:val="0"/>
        <w:adjustRightInd w:val="0"/>
        <w:spacing w:after="50"/>
        <w:textAlignment w:val="baseline"/>
        <w:rPr>
          <w:rFonts w:ascii="Times New Roman" w:eastAsia="宋体" w:hAnsi="Times New Roman" w:cs="Times New Roman"/>
          <w:kern w:val="0"/>
          <w:sz w:val="20"/>
          <w:szCs w:val="20"/>
          <w:lang w:val="en-GB"/>
        </w:rPr>
      </w:pPr>
    </w:p>
    <w:p w14:paraId="2B78A744" w14:textId="1298D38D" w:rsidR="00817EE5" w:rsidRPr="0003599E" w:rsidRDefault="0003599E" w:rsidP="0003599E">
      <w:pPr>
        <w:widowControl/>
        <w:numPr>
          <w:ilvl w:val="1"/>
          <w:numId w:val="7"/>
        </w:numPr>
        <w:overflowPunct w:val="0"/>
        <w:autoSpaceDE w:val="0"/>
        <w:autoSpaceDN w:val="0"/>
        <w:adjustRightInd w:val="0"/>
        <w:spacing w:before="100" w:beforeAutospacing="1" w:afterLines="100" w:after="240" w:line="300" w:lineRule="auto"/>
        <w:jc w:val="left"/>
        <w:textAlignment w:val="baseline"/>
        <w:outlineLvl w:val="1"/>
        <w:rPr>
          <w:rFonts w:ascii="Arial" w:eastAsia="宋体" w:hAnsi="Arial" w:cs="Times New Roman"/>
          <w:kern w:val="0"/>
          <w:sz w:val="32"/>
          <w:szCs w:val="24"/>
          <w:lang w:val="en-GB"/>
        </w:rPr>
      </w:pPr>
      <w:r w:rsidRPr="0003599E">
        <w:rPr>
          <w:rFonts w:ascii="Arial" w:eastAsia="宋体" w:hAnsi="Arial" w:cs="Times New Roman"/>
          <w:kern w:val="0"/>
          <w:sz w:val="32"/>
          <w:szCs w:val="24"/>
          <w:lang w:val="en-GB"/>
        </w:rPr>
        <w:t>I</w:t>
      </w:r>
      <w:r w:rsidR="00817EE5" w:rsidRPr="0003599E">
        <w:rPr>
          <w:rFonts w:ascii="Arial" w:eastAsia="宋体" w:hAnsi="Arial" w:cs="Times New Roman"/>
          <w:kern w:val="0"/>
          <w:sz w:val="32"/>
          <w:szCs w:val="24"/>
          <w:lang w:val="en-GB"/>
        </w:rPr>
        <w:t>ntegrity</w:t>
      </w:r>
      <w:r>
        <w:rPr>
          <w:rFonts w:ascii="Arial" w:eastAsia="宋体" w:hAnsi="Arial" w:cs="Times New Roman"/>
          <w:kern w:val="0"/>
          <w:sz w:val="32"/>
          <w:szCs w:val="24"/>
          <w:lang w:val="en-GB"/>
        </w:rPr>
        <w:t xml:space="preserve"> R</w:t>
      </w:r>
      <w:r w:rsidR="00817EE5" w:rsidRPr="0003599E">
        <w:rPr>
          <w:rFonts w:ascii="Arial" w:eastAsia="宋体" w:hAnsi="Arial" w:cs="Times New Roman"/>
          <w:kern w:val="0"/>
          <w:sz w:val="32"/>
          <w:szCs w:val="24"/>
          <w:lang w:val="en-GB"/>
        </w:rPr>
        <w:t>esult</w:t>
      </w:r>
      <w:r w:rsidR="007E2CD2">
        <w:rPr>
          <w:rFonts w:ascii="Arial" w:eastAsia="宋体" w:hAnsi="Arial" w:cs="Times New Roman"/>
          <w:kern w:val="0"/>
          <w:sz w:val="32"/>
          <w:szCs w:val="24"/>
          <w:lang w:val="en-GB"/>
        </w:rPr>
        <w:t>s Reporting</w:t>
      </w:r>
    </w:p>
    <w:p w14:paraId="56C83289" w14:textId="4039EDF8" w:rsidR="007E2CD2" w:rsidRDefault="00866CFE" w:rsidP="00866CFE">
      <w:pPr>
        <w:widowControl/>
        <w:overflowPunct w:val="0"/>
        <w:autoSpaceDE w:val="0"/>
        <w:autoSpaceDN w:val="0"/>
        <w:adjustRightInd w:val="0"/>
        <w:spacing w:afterLines="50" w:after="120"/>
        <w:textAlignment w:val="baseline"/>
        <w:rPr>
          <w:rFonts w:ascii="Times New Roman" w:eastAsia="宋体" w:hAnsi="Times New Roman" w:cs="Times New Roman"/>
          <w:kern w:val="0"/>
          <w:sz w:val="20"/>
          <w:szCs w:val="20"/>
          <w:lang w:val="en-GB"/>
        </w:rPr>
      </w:pPr>
      <w:r w:rsidRPr="00866CFE">
        <w:rPr>
          <w:rFonts w:ascii="Times New Roman" w:eastAsia="宋体" w:hAnsi="Times New Roman" w:cs="Times New Roman"/>
          <w:kern w:val="0"/>
          <w:sz w:val="20"/>
          <w:szCs w:val="20"/>
          <w:lang w:val="en-GB"/>
        </w:rPr>
        <w:lastRenderedPageBreak/>
        <w:t>In the current TP</w:t>
      </w:r>
      <w:r w:rsidR="006845E8">
        <w:rPr>
          <w:rFonts w:ascii="Times New Roman" w:eastAsia="宋体" w:hAnsi="Times New Roman" w:cs="Times New Roman"/>
          <w:kern w:val="0"/>
          <w:sz w:val="20"/>
          <w:szCs w:val="20"/>
          <w:lang w:val="en-GB"/>
        </w:rPr>
        <w:t xml:space="preserve"> </w:t>
      </w:r>
      <w:r w:rsidR="006845E8">
        <w:rPr>
          <w:rFonts w:ascii="Times New Roman" w:eastAsia="宋体" w:hAnsi="Times New Roman" w:cs="Times New Roman"/>
          <w:kern w:val="0"/>
          <w:sz w:val="20"/>
          <w:szCs w:val="20"/>
          <w:lang w:val="en-GB"/>
        </w:rPr>
        <w:fldChar w:fldCharType="begin"/>
      </w:r>
      <w:r w:rsidR="006845E8">
        <w:rPr>
          <w:rFonts w:ascii="Times New Roman" w:eastAsia="宋体" w:hAnsi="Times New Roman" w:cs="Times New Roman"/>
          <w:kern w:val="0"/>
          <w:sz w:val="20"/>
          <w:szCs w:val="20"/>
          <w:lang w:val="en-GB"/>
        </w:rPr>
        <w:instrText xml:space="preserve"> REF _Ref67296419 \r \h </w:instrText>
      </w:r>
      <w:r w:rsidR="006845E8">
        <w:rPr>
          <w:rFonts w:ascii="Times New Roman" w:eastAsia="宋体" w:hAnsi="Times New Roman" w:cs="Times New Roman"/>
          <w:kern w:val="0"/>
          <w:sz w:val="20"/>
          <w:szCs w:val="20"/>
          <w:lang w:val="en-GB"/>
        </w:rPr>
      </w:r>
      <w:r w:rsidR="006845E8">
        <w:rPr>
          <w:rFonts w:ascii="Times New Roman" w:eastAsia="宋体" w:hAnsi="Times New Roman" w:cs="Times New Roman"/>
          <w:kern w:val="0"/>
          <w:sz w:val="20"/>
          <w:szCs w:val="20"/>
          <w:lang w:val="en-GB"/>
        </w:rPr>
        <w:fldChar w:fldCharType="separate"/>
      </w:r>
      <w:r w:rsidR="006845E8">
        <w:rPr>
          <w:rFonts w:ascii="Times New Roman" w:eastAsia="宋体" w:hAnsi="Times New Roman" w:cs="Times New Roman"/>
          <w:kern w:val="0"/>
          <w:sz w:val="20"/>
          <w:szCs w:val="20"/>
          <w:lang w:val="en-GB"/>
        </w:rPr>
        <w:t>[2]</w:t>
      </w:r>
      <w:r w:rsidR="006845E8">
        <w:rPr>
          <w:rFonts w:ascii="Times New Roman" w:eastAsia="宋体" w:hAnsi="Times New Roman" w:cs="Times New Roman"/>
          <w:kern w:val="0"/>
          <w:sz w:val="20"/>
          <w:szCs w:val="20"/>
          <w:lang w:val="en-GB"/>
        </w:rPr>
        <w:fldChar w:fldCharType="end"/>
      </w:r>
      <w:r w:rsidRPr="00866CFE">
        <w:rPr>
          <w:rFonts w:ascii="Times New Roman" w:eastAsia="宋体" w:hAnsi="Times New Roman" w:cs="Times New Roman"/>
          <w:kern w:val="0"/>
          <w:sz w:val="20"/>
          <w:szCs w:val="20"/>
          <w:lang w:val="en-GB"/>
        </w:rPr>
        <w:t xml:space="preserve">, </w:t>
      </w:r>
      <w:r>
        <w:rPr>
          <w:rFonts w:ascii="Times New Roman" w:eastAsia="宋体" w:hAnsi="Times New Roman" w:cs="Times New Roman"/>
          <w:kern w:val="0"/>
          <w:sz w:val="20"/>
          <w:szCs w:val="20"/>
          <w:lang w:val="en-GB"/>
        </w:rPr>
        <w:t>t</w:t>
      </w:r>
      <w:r w:rsidRPr="00866CFE">
        <w:rPr>
          <w:rFonts w:ascii="Times New Roman" w:eastAsia="宋体" w:hAnsi="Times New Roman" w:cs="Times New Roman"/>
          <w:kern w:val="0"/>
          <w:sz w:val="20"/>
          <w:szCs w:val="20"/>
          <w:lang w:val="en-GB"/>
        </w:rPr>
        <w:t>wo modes of integrity result reporting are identified below for consideration in the WI:</w:t>
      </w:r>
    </w:p>
    <w:tbl>
      <w:tblPr>
        <w:tblStyle w:val="afc"/>
        <w:tblW w:w="0" w:type="auto"/>
        <w:tblLook w:val="04A0" w:firstRow="1" w:lastRow="0" w:firstColumn="1" w:lastColumn="0" w:noHBand="0" w:noVBand="1"/>
      </w:tblPr>
      <w:tblGrid>
        <w:gridCol w:w="9628"/>
      </w:tblGrid>
      <w:tr w:rsidR="00302D54" w14:paraId="480F33A9" w14:textId="77777777" w:rsidTr="00302D54">
        <w:tc>
          <w:tcPr>
            <w:tcW w:w="9628" w:type="dxa"/>
          </w:tcPr>
          <w:p w14:paraId="0A3DA567" w14:textId="77777777" w:rsidR="00302D54" w:rsidRPr="00866CFE" w:rsidRDefault="00302D54" w:rsidP="00302D54">
            <w:pPr>
              <w:pStyle w:val="afa"/>
              <w:numPr>
                <w:ilvl w:val="0"/>
                <w:numId w:val="36"/>
              </w:numPr>
              <w:overflowPunct w:val="0"/>
              <w:autoSpaceDE w:val="0"/>
              <w:autoSpaceDN w:val="0"/>
              <w:adjustRightInd w:val="0"/>
              <w:spacing w:afterLines="50" w:after="120" w:afterAutospacing="0" w:line="240" w:lineRule="auto"/>
              <w:ind w:leftChars="0"/>
              <w:textAlignment w:val="baseline"/>
              <w:rPr>
                <w:rFonts w:ascii="Times New Roman" w:eastAsia="宋体" w:hAnsi="Times New Roman"/>
                <w:b/>
                <w:sz w:val="20"/>
                <w:szCs w:val="20"/>
              </w:rPr>
            </w:pPr>
            <w:r w:rsidRPr="00866CFE">
              <w:rPr>
                <w:rFonts w:ascii="Times New Roman" w:eastAsia="宋体" w:hAnsi="Times New Roman"/>
                <w:b/>
                <w:sz w:val="20"/>
                <w:szCs w:val="20"/>
              </w:rPr>
              <w:t xml:space="preserve">Mode 1 of Integrity Result </w:t>
            </w:r>
            <w:proofErr w:type="gramStart"/>
            <w:r w:rsidRPr="00866CFE">
              <w:rPr>
                <w:rFonts w:ascii="Times New Roman" w:eastAsia="宋体" w:hAnsi="Times New Roman"/>
                <w:b/>
                <w:sz w:val="20"/>
                <w:szCs w:val="20"/>
              </w:rPr>
              <w:t>Reporting :</w:t>
            </w:r>
            <w:proofErr w:type="gramEnd"/>
            <w:r w:rsidRPr="00866CFE">
              <w:rPr>
                <w:rFonts w:ascii="Times New Roman" w:eastAsia="宋体" w:hAnsi="Times New Roman"/>
                <w:b/>
                <w:sz w:val="20"/>
                <w:szCs w:val="20"/>
              </w:rPr>
              <w:t xml:space="preserve"> PL Reporting</w:t>
            </w:r>
          </w:p>
          <w:p w14:paraId="79FF0D12" w14:textId="77777777" w:rsidR="00302D54" w:rsidRPr="004F1CE2" w:rsidRDefault="00302D54" w:rsidP="00302D54">
            <w:pPr>
              <w:widowControl/>
              <w:overflowPunct w:val="0"/>
              <w:autoSpaceDE w:val="0"/>
              <w:autoSpaceDN w:val="0"/>
              <w:adjustRightInd w:val="0"/>
              <w:spacing w:afterLines="50" w:after="120"/>
              <w:textAlignment w:val="baseline"/>
              <w:rPr>
                <w:lang w:val="en-GB"/>
              </w:rPr>
            </w:pPr>
            <w:r w:rsidRPr="004F1CE2">
              <w:rPr>
                <w:lang w:val="en-GB"/>
              </w:rPr>
              <w:t xml:space="preserve">The integrity computing entity calculates the PL, based on the measurement, assistance information and </w:t>
            </w:r>
            <w:proofErr w:type="spellStart"/>
            <w:r w:rsidRPr="004F1CE2">
              <w:rPr>
                <w:lang w:val="en-GB"/>
              </w:rPr>
              <w:t>TIR</w:t>
            </w:r>
            <w:proofErr w:type="spellEnd"/>
            <w:r w:rsidRPr="004F1CE2">
              <w:rPr>
                <w:lang w:val="en-GB"/>
              </w:rPr>
              <w:t xml:space="preserve">. Then, the calculated PL is directly reported to where the LCS client resides (Network or UE). Hence, the integrity computing entity does not judge whether the positioning system is still available, it simply provides whatever PL value it has obtained. </w:t>
            </w:r>
            <w:r w:rsidRPr="0088394E">
              <w:rPr>
                <w:shd w:val="pct15" w:color="auto" w:fill="FFFFFF"/>
                <w:lang w:val="en-GB"/>
              </w:rPr>
              <w:t xml:space="preserve">It is left to the </w:t>
            </w:r>
            <w:r w:rsidRPr="0088394E">
              <w:rPr>
                <w:color w:val="FF0000"/>
                <w:shd w:val="pct15" w:color="auto" w:fill="FFFFFF"/>
                <w:lang w:val="en-GB"/>
              </w:rPr>
              <w:t>LCS client itself to determine if the positioning system is still available</w:t>
            </w:r>
            <w:r w:rsidRPr="0088394E">
              <w:rPr>
                <w:lang w:val="en-GB"/>
              </w:rPr>
              <w:t xml:space="preserve"> based on the reported PL.</w:t>
            </w:r>
          </w:p>
          <w:p w14:paraId="48A575A2" w14:textId="77777777" w:rsidR="00302D54" w:rsidRPr="004F1CE2" w:rsidRDefault="00302D54" w:rsidP="00302D54">
            <w:pPr>
              <w:pStyle w:val="afa"/>
              <w:numPr>
                <w:ilvl w:val="0"/>
                <w:numId w:val="36"/>
              </w:numPr>
              <w:overflowPunct w:val="0"/>
              <w:autoSpaceDE w:val="0"/>
              <w:autoSpaceDN w:val="0"/>
              <w:adjustRightInd w:val="0"/>
              <w:spacing w:afterLines="50" w:after="120" w:afterAutospacing="0" w:line="240" w:lineRule="auto"/>
              <w:ind w:leftChars="0"/>
              <w:textAlignment w:val="baseline"/>
              <w:rPr>
                <w:rFonts w:ascii="Times New Roman" w:eastAsia="宋体" w:hAnsi="Times New Roman"/>
                <w:b/>
                <w:sz w:val="20"/>
                <w:szCs w:val="20"/>
              </w:rPr>
            </w:pPr>
            <w:r w:rsidRPr="004F1CE2">
              <w:rPr>
                <w:rFonts w:ascii="Times New Roman" w:eastAsia="宋体" w:hAnsi="Times New Roman"/>
                <w:b/>
                <w:sz w:val="20"/>
                <w:szCs w:val="20"/>
              </w:rPr>
              <w:t xml:space="preserve">Mode 2 of Integrity Result </w:t>
            </w:r>
            <w:proofErr w:type="gramStart"/>
            <w:r w:rsidRPr="004F1CE2">
              <w:rPr>
                <w:rFonts w:ascii="Times New Roman" w:eastAsia="宋体" w:hAnsi="Times New Roman"/>
                <w:b/>
                <w:sz w:val="20"/>
                <w:szCs w:val="20"/>
              </w:rPr>
              <w:t>Reporting :</w:t>
            </w:r>
            <w:proofErr w:type="gramEnd"/>
            <w:r w:rsidRPr="004F1CE2">
              <w:rPr>
                <w:rFonts w:ascii="Times New Roman" w:eastAsia="宋体" w:hAnsi="Times New Roman"/>
                <w:b/>
                <w:sz w:val="20"/>
                <w:szCs w:val="20"/>
              </w:rPr>
              <w:t xml:space="preserve"> Integrity Event Flagging</w:t>
            </w:r>
          </w:p>
          <w:p w14:paraId="68C77CE4" w14:textId="29BDFDAC" w:rsidR="00302D54" w:rsidRPr="00302D54" w:rsidRDefault="00302D54" w:rsidP="00866CFE">
            <w:pPr>
              <w:widowControl/>
              <w:overflowPunct w:val="0"/>
              <w:autoSpaceDE w:val="0"/>
              <w:autoSpaceDN w:val="0"/>
              <w:adjustRightInd w:val="0"/>
              <w:spacing w:afterLines="50" w:after="120"/>
              <w:textAlignment w:val="baseline"/>
              <w:rPr>
                <w:lang w:val="en-GB"/>
              </w:rPr>
            </w:pPr>
            <w:r w:rsidRPr="004F1CE2">
              <w:rPr>
                <w:lang w:val="en-GB"/>
              </w:rPr>
              <w:t xml:space="preserve">The integrity computing entity calculates the PL, based on the measurement, assistance information and </w:t>
            </w:r>
            <w:proofErr w:type="spellStart"/>
            <w:r w:rsidRPr="004F1CE2">
              <w:rPr>
                <w:lang w:val="en-GB"/>
              </w:rPr>
              <w:t>TIR</w:t>
            </w:r>
            <w:proofErr w:type="spellEnd"/>
            <w:r w:rsidRPr="004F1CE2">
              <w:rPr>
                <w:lang w:val="en-GB"/>
              </w:rPr>
              <w:t xml:space="preserve">. </w:t>
            </w:r>
            <w:r w:rsidRPr="0088394E">
              <w:rPr>
                <w:lang w:val="en-GB"/>
              </w:rPr>
              <w:t xml:space="preserve">Then, </w:t>
            </w:r>
            <w:r w:rsidRPr="0088394E">
              <w:rPr>
                <w:shd w:val="pct15" w:color="auto" w:fill="FFFFFF"/>
                <w:lang w:val="en-GB"/>
              </w:rPr>
              <w:t xml:space="preserve">the </w:t>
            </w:r>
            <w:r w:rsidRPr="0088394E">
              <w:rPr>
                <w:color w:val="FF0000"/>
                <w:shd w:val="pct15" w:color="auto" w:fill="FFFFFF"/>
                <w:lang w:val="en-GB"/>
              </w:rPr>
              <w:t>integrity computing entity</w:t>
            </w:r>
            <w:r w:rsidRPr="0088394E">
              <w:rPr>
                <w:shd w:val="pct15" w:color="auto" w:fill="FFFFFF"/>
                <w:lang w:val="en-GB"/>
              </w:rPr>
              <w:t xml:space="preserve"> further compares the calculated PL with the given AL to</w:t>
            </w:r>
            <w:r w:rsidRPr="0088394E">
              <w:rPr>
                <w:color w:val="FF0000"/>
                <w:shd w:val="pct15" w:color="auto" w:fill="FFFFFF"/>
                <w:lang w:val="en-GB"/>
              </w:rPr>
              <w:t xml:space="preserve"> determine if the positioning system is still available</w:t>
            </w:r>
            <w:r w:rsidRPr="0088394E">
              <w:rPr>
                <w:shd w:val="pct15" w:color="auto" w:fill="FFFFFF"/>
                <w:lang w:val="en-GB"/>
              </w:rPr>
              <w:t xml:space="preserve"> to offer trustable position estimation.</w:t>
            </w:r>
            <w:r w:rsidRPr="004F1CE2">
              <w:rPr>
                <w:lang w:val="en-GB"/>
              </w:rPr>
              <w:t xml:space="preserve"> Thus, the integrity computing entity may only have to report a binary flag (0 and 1) to indicate whether the positioning system is available or not. Thus, in this case the LCS client can be directly informed about the system availability, without conducting further evaluation by itself.</w:t>
            </w:r>
          </w:p>
        </w:tc>
      </w:tr>
    </w:tbl>
    <w:p w14:paraId="1579F7CF" w14:textId="77777777" w:rsidR="007A4C2D" w:rsidRDefault="007A4C2D" w:rsidP="00866CFE">
      <w:pPr>
        <w:widowControl/>
        <w:overflowPunct w:val="0"/>
        <w:autoSpaceDE w:val="0"/>
        <w:autoSpaceDN w:val="0"/>
        <w:adjustRightInd w:val="0"/>
        <w:spacing w:afterLines="50" w:after="120"/>
        <w:textAlignment w:val="baseline"/>
        <w:rPr>
          <w:rFonts w:ascii="Times New Roman" w:eastAsia="宋体" w:hAnsi="Times New Roman" w:cs="Times New Roman"/>
          <w:kern w:val="0"/>
          <w:sz w:val="20"/>
          <w:szCs w:val="20"/>
          <w:lang w:val="en-GB"/>
        </w:rPr>
      </w:pPr>
    </w:p>
    <w:p w14:paraId="7B6F9F2F" w14:textId="47B39904" w:rsidR="00A22786" w:rsidRDefault="00A22786" w:rsidP="00535BBC">
      <w:pPr>
        <w:overflowPunct w:val="0"/>
        <w:autoSpaceDE w:val="0"/>
        <w:autoSpaceDN w:val="0"/>
        <w:adjustRightInd w:val="0"/>
        <w:spacing w:beforeLines="100" w:before="240" w:afterLines="50" w:after="120"/>
        <w:textAlignment w:val="baseline"/>
        <w:rPr>
          <w:rFonts w:ascii="Times New Roman" w:eastAsia="宋体" w:hAnsi="Times New Roman" w:cs="Times New Roman"/>
          <w:kern w:val="0"/>
          <w:sz w:val="20"/>
          <w:szCs w:val="20"/>
          <w:lang w:val="en-GB"/>
        </w:rPr>
      </w:pPr>
      <w:r w:rsidRPr="009B3E4B">
        <w:rPr>
          <w:rFonts w:ascii="Times New Roman" w:eastAsia="宋体" w:hAnsi="Times New Roman" w:cs="Times New Roman" w:hint="eastAsia"/>
          <w:kern w:val="0"/>
          <w:sz w:val="20"/>
          <w:szCs w:val="20"/>
          <w:lang w:val="en-GB"/>
        </w:rPr>
        <w:t>F</w:t>
      </w:r>
      <w:r w:rsidRPr="009B3E4B">
        <w:rPr>
          <w:rFonts w:ascii="Times New Roman" w:eastAsia="宋体" w:hAnsi="Times New Roman" w:cs="Times New Roman"/>
          <w:kern w:val="0"/>
          <w:sz w:val="20"/>
          <w:szCs w:val="20"/>
          <w:lang w:val="en-GB"/>
        </w:rPr>
        <w:t xml:space="preserve">or the above two modes, </w:t>
      </w:r>
      <w:r w:rsidR="00535BBC" w:rsidRPr="009B3E4B">
        <w:rPr>
          <w:rFonts w:ascii="Times New Roman" w:eastAsia="宋体" w:hAnsi="Times New Roman" w:cs="Times New Roman"/>
          <w:kern w:val="0"/>
          <w:sz w:val="20"/>
          <w:szCs w:val="20"/>
          <w:lang w:val="en-GB"/>
        </w:rPr>
        <w:t>we think both of them show benefit in different cases.</w:t>
      </w:r>
      <w:r w:rsidR="00535BBC" w:rsidRPr="009B3E4B">
        <w:rPr>
          <w:rFonts w:ascii="Times New Roman" w:eastAsia="宋体" w:hAnsi="Times New Roman" w:cs="Times New Roman" w:hint="eastAsia"/>
          <w:kern w:val="0"/>
          <w:sz w:val="20"/>
          <w:szCs w:val="20"/>
          <w:lang w:val="en-GB"/>
        </w:rPr>
        <w:t xml:space="preserve"> </w:t>
      </w:r>
      <w:proofErr w:type="spellStart"/>
      <w:r w:rsidRPr="009B3E4B">
        <w:rPr>
          <w:rFonts w:ascii="Times New Roman" w:eastAsia="宋体" w:hAnsi="Times New Roman" w:cs="Times New Roman"/>
          <w:kern w:val="0"/>
          <w:sz w:val="20"/>
          <w:szCs w:val="20"/>
          <w:lang w:val="en-GB"/>
        </w:rPr>
        <w:t>Mode1</w:t>
      </w:r>
      <w:proofErr w:type="spellEnd"/>
      <w:r w:rsidRPr="009B3E4B">
        <w:rPr>
          <w:rFonts w:ascii="Times New Roman" w:eastAsia="宋体" w:hAnsi="Times New Roman" w:cs="Times New Roman"/>
          <w:kern w:val="0"/>
          <w:sz w:val="20"/>
          <w:szCs w:val="20"/>
          <w:lang w:val="en-GB"/>
        </w:rPr>
        <w:t xml:space="preserve"> can be useful when the LCS client does not want to expose the </w:t>
      </w:r>
      <w:r w:rsidR="007A4C2D" w:rsidRPr="009B3E4B">
        <w:rPr>
          <w:rFonts w:ascii="Times New Roman" w:eastAsia="宋体" w:hAnsi="Times New Roman" w:cs="Times New Roman"/>
          <w:kern w:val="0"/>
          <w:sz w:val="20"/>
          <w:szCs w:val="20"/>
          <w:lang w:val="en-GB"/>
        </w:rPr>
        <w:t>integrity</w:t>
      </w:r>
      <w:r w:rsidRPr="009B3E4B">
        <w:rPr>
          <w:rFonts w:ascii="Times New Roman" w:eastAsia="宋体" w:hAnsi="Times New Roman" w:cs="Times New Roman"/>
          <w:kern w:val="0"/>
          <w:sz w:val="20"/>
          <w:szCs w:val="20"/>
          <w:lang w:val="en-GB"/>
        </w:rPr>
        <w:t xml:space="preserve"> </w:t>
      </w:r>
      <w:proofErr w:type="spellStart"/>
      <w:r w:rsidR="007A4C2D" w:rsidRPr="009B3E4B">
        <w:rPr>
          <w:rFonts w:ascii="Times New Roman" w:eastAsia="宋体" w:hAnsi="Times New Roman" w:cs="Times New Roman"/>
          <w:kern w:val="0"/>
          <w:sz w:val="20"/>
          <w:szCs w:val="20"/>
          <w:lang w:val="en-GB"/>
        </w:rPr>
        <w:t>KPIs</w:t>
      </w:r>
      <w:proofErr w:type="spellEnd"/>
      <w:r w:rsidRPr="009B3E4B">
        <w:rPr>
          <w:rFonts w:ascii="Times New Roman" w:eastAsia="宋体" w:hAnsi="Times New Roman" w:cs="Times New Roman"/>
          <w:kern w:val="0"/>
          <w:sz w:val="20"/>
          <w:szCs w:val="20"/>
          <w:lang w:val="en-GB"/>
        </w:rPr>
        <w:t xml:space="preserve"> to the </w:t>
      </w:r>
      <w:proofErr w:type="spellStart"/>
      <w:r w:rsidRPr="009B3E4B">
        <w:rPr>
          <w:rFonts w:ascii="Times New Roman" w:eastAsia="宋体" w:hAnsi="Times New Roman" w:cs="Times New Roman"/>
          <w:kern w:val="0"/>
          <w:sz w:val="20"/>
          <w:szCs w:val="20"/>
          <w:lang w:val="en-GB"/>
        </w:rPr>
        <w:t>LMF</w:t>
      </w:r>
      <w:proofErr w:type="spellEnd"/>
      <w:r w:rsidR="00535BBC" w:rsidRPr="009B3E4B">
        <w:rPr>
          <w:rFonts w:ascii="Times New Roman" w:eastAsia="宋体" w:hAnsi="Times New Roman" w:cs="Times New Roman"/>
          <w:kern w:val="0"/>
          <w:sz w:val="20"/>
          <w:szCs w:val="20"/>
          <w:lang w:val="en-GB"/>
        </w:rPr>
        <w:t>/UE</w:t>
      </w:r>
      <w:r w:rsidRPr="009B3E4B">
        <w:rPr>
          <w:rFonts w:ascii="Times New Roman" w:eastAsia="宋体" w:hAnsi="Times New Roman" w:cs="Times New Roman"/>
          <w:kern w:val="0"/>
          <w:sz w:val="20"/>
          <w:szCs w:val="20"/>
          <w:lang w:val="en-GB"/>
        </w:rPr>
        <w:t xml:space="preserve">, e.g., AL. In this case, the </w:t>
      </w:r>
      <w:proofErr w:type="spellStart"/>
      <w:r w:rsidRPr="009B3E4B">
        <w:rPr>
          <w:rFonts w:ascii="Times New Roman" w:eastAsia="宋体" w:hAnsi="Times New Roman" w:cs="Times New Roman"/>
          <w:kern w:val="0"/>
          <w:sz w:val="20"/>
          <w:szCs w:val="20"/>
          <w:lang w:val="en-GB"/>
        </w:rPr>
        <w:t>LMF</w:t>
      </w:r>
      <w:proofErr w:type="spellEnd"/>
      <w:r w:rsidR="00535BBC" w:rsidRPr="009B3E4B">
        <w:rPr>
          <w:rFonts w:ascii="Times New Roman" w:eastAsia="宋体" w:hAnsi="Times New Roman" w:cs="Times New Roman"/>
          <w:kern w:val="0"/>
          <w:sz w:val="20"/>
          <w:szCs w:val="20"/>
          <w:lang w:val="en-GB"/>
        </w:rPr>
        <w:t>/UE</w:t>
      </w:r>
      <w:r w:rsidRPr="009B3E4B">
        <w:rPr>
          <w:rFonts w:ascii="Times New Roman" w:eastAsia="宋体" w:hAnsi="Times New Roman" w:cs="Times New Roman"/>
          <w:kern w:val="0"/>
          <w:sz w:val="20"/>
          <w:szCs w:val="20"/>
          <w:lang w:val="en-GB"/>
        </w:rPr>
        <w:t xml:space="preserve"> does not need to know the AL, which might be considered as private </w:t>
      </w:r>
      <w:r w:rsidR="007A4C2D" w:rsidRPr="009B3E4B">
        <w:rPr>
          <w:rFonts w:ascii="Times New Roman" w:eastAsia="宋体" w:hAnsi="Times New Roman" w:cs="Times New Roman"/>
          <w:kern w:val="0"/>
          <w:sz w:val="20"/>
          <w:szCs w:val="20"/>
          <w:lang w:val="en-GB"/>
        </w:rPr>
        <w:t>within the</w:t>
      </w:r>
      <w:r w:rsidRPr="009B3E4B">
        <w:rPr>
          <w:rFonts w:ascii="Times New Roman" w:eastAsia="宋体" w:hAnsi="Times New Roman" w:cs="Times New Roman"/>
          <w:kern w:val="0"/>
          <w:sz w:val="20"/>
          <w:szCs w:val="20"/>
          <w:lang w:val="en-GB"/>
        </w:rPr>
        <w:t xml:space="preserve"> LCS client</w:t>
      </w:r>
      <w:r w:rsidR="00535BBC" w:rsidRPr="009B3E4B">
        <w:rPr>
          <w:rFonts w:ascii="Times New Roman" w:eastAsia="宋体" w:hAnsi="Times New Roman" w:cs="Times New Roman"/>
          <w:kern w:val="0"/>
          <w:sz w:val="20"/>
          <w:szCs w:val="20"/>
          <w:lang w:val="en-GB"/>
        </w:rPr>
        <w:t>, and the LCS client itself to determine if the positioning system is still available</w:t>
      </w:r>
      <w:r w:rsidRPr="009B3E4B">
        <w:rPr>
          <w:rFonts w:ascii="Times New Roman" w:eastAsia="宋体" w:hAnsi="Times New Roman" w:cs="Times New Roman"/>
          <w:kern w:val="0"/>
          <w:sz w:val="20"/>
          <w:szCs w:val="20"/>
          <w:lang w:val="en-GB"/>
        </w:rPr>
        <w:t>.</w:t>
      </w:r>
      <w:r>
        <w:rPr>
          <w:rFonts w:ascii="Times New Roman" w:eastAsia="宋体" w:hAnsi="Times New Roman" w:cs="Times New Roman"/>
          <w:kern w:val="0"/>
          <w:sz w:val="20"/>
          <w:szCs w:val="20"/>
          <w:lang w:val="en-GB"/>
        </w:rPr>
        <w:t xml:space="preserve"> </w:t>
      </w:r>
      <w:r w:rsidR="00CD2C55">
        <w:rPr>
          <w:rFonts w:ascii="Times New Roman" w:eastAsia="宋体" w:hAnsi="Times New Roman" w:cs="Times New Roman"/>
          <w:kern w:val="0"/>
          <w:sz w:val="20"/>
          <w:szCs w:val="20"/>
          <w:lang w:val="en-GB"/>
        </w:rPr>
        <w:t xml:space="preserve">Meanwhile, for Mode 2, we believe it can reduce the complexity for </w:t>
      </w:r>
      <w:r w:rsidR="00CD2C55" w:rsidRPr="00CD2C55">
        <w:rPr>
          <w:rFonts w:ascii="Times New Roman" w:eastAsia="宋体" w:hAnsi="Times New Roman" w:cs="Times New Roman"/>
          <w:kern w:val="0"/>
          <w:sz w:val="20"/>
          <w:szCs w:val="20"/>
          <w:lang w:val="en-GB"/>
        </w:rPr>
        <w:t>LCS client</w:t>
      </w:r>
      <w:r w:rsidR="00CD2C55">
        <w:rPr>
          <w:rFonts w:ascii="Times New Roman" w:eastAsia="宋体" w:hAnsi="Times New Roman" w:cs="Times New Roman"/>
          <w:kern w:val="0"/>
          <w:sz w:val="20"/>
          <w:szCs w:val="20"/>
          <w:lang w:val="en-GB"/>
        </w:rPr>
        <w:t>.</w:t>
      </w:r>
    </w:p>
    <w:p w14:paraId="12EF6198" w14:textId="1A9D60F7" w:rsidR="00A22786" w:rsidRPr="00535BBC" w:rsidRDefault="00A22786" w:rsidP="00866CFE">
      <w:pPr>
        <w:widowControl/>
        <w:overflowPunct w:val="0"/>
        <w:autoSpaceDE w:val="0"/>
        <w:autoSpaceDN w:val="0"/>
        <w:adjustRightInd w:val="0"/>
        <w:spacing w:afterLines="50" w:after="120"/>
        <w:textAlignment w:val="baseline"/>
        <w:rPr>
          <w:rFonts w:ascii="Times New Roman" w:eastAsia="宋体" w:hAnsi="Times New Roman" w:cs="Times New Roman"/>
          <w:b/>
          <w:kern w:val="0"/>
          <w:sz w:val="20"/>
          <w:szCs w:val="20"/>
          <w:lang w:val="en-GB"/>
        </w:rPr>
      </w:pPr>
      <w:r w:rsidRPr="00757C1D">
        <w:rPr>
          <w:rFonts w:ascii="Times New Roman" w:eastAsia="宋体" w:hAnsi="Times New Roman" w:cs="Times New Roman"/>
          <w:b/>
          <w:i/>
          <w:kern w:val="0"/>
          <w:sz w:val="20"/>
          <w:szCs w:val="20"/>
          <w:u w:val="single"/>
          <w:lang w:val="en-GB"/>
        </w:rPr>
        <w:t>Proposal</w:t>
      </w:r>
      <w:r w:rsidR="00535BBC" w:rsidRPr="00757C1D">
        <w:rPr>
          <w:rFonts w:ascii="Times New Roman" w:eastAsia="宋体" w:hAnsi="Times New Roman" w:cs="Times New Roman"/>
          <w:b/>
          <w:i/>
          <w:kern w:val="0"/>
          <w:sz w:val="20"/>
          <w:szCs w:val="20"/>
          <w:u w:val="single"/>
          <w:lang w:val="en-GB"/>
        </w:rPr>
        <w:t xml:space="preserve"> </w:t>
      </w:r>
      <w:r w:rsidR="00757C1D" w:rsidRPr="00757C1D">
        <w:rPr>
          <w:rFonts w:ascii="Times New Roman" w:eastAsia="宋体" w:hAnsi="Times New Roman" w:cs="Times New Roman"/>
          <w:b/>
          <w:i/>
          <w:kern w:val="0"/>
          <w:sz w:val="20"/>
          <w:szCs w:val="20"/>
          <w:u w:val="single"/>
          <w:lang w:val="en-GB"/>
        </w:rPr>
        <w:t>4</w:t>
      </w:r>
      <w:r w:rsidR="00F9254C">
        <w:rPr>
          <w:rFonts w:ascii="Times New Roman" w:eastAsia="宋体" w:hAnsi="Times New Roman" w:cs="Times New Roman"/>
          <w:b/>
          <w:kern w:val="0"/>
          <w:sz w:val="20"/>
          <w:szCs w:val="20"/>
          <w:lang w:val="en-GB"/>
        </w:rPr>
        <w:t>:</w:t>
      </w:r>
      <w:r w:rsidRPr="00535BBC">
        <w:rPr>
          <w:rFonts w:ascii="Times New Roman" w:eastAsia="宋体" w:hAnsi="Times New Roman" w:cs="Times New Roman"/>
          <w:b/>
          <w:kern w:val="0"/>
          <w:sz w:val="20"/>
          <w:szCs w:val="20"/>
          <w:lang w:val="en-GB"/>
        </w:rPr>
        <w:t xml:space="preserve"> Support both </w:t>
      </w:r>
      <w:proofErr w:type="spellStart"/>
      <w:r w:rsidRPr="00535BBC">
        <w:rPr>
          <w:rFonts w:ascii="Times New Roman" w:eastAsia="宋体" w:hAnsi="Times New Roman" w:cs="Times New Roman"/>
          <w:b/>
          <w:kern w:val="0"/>
          <w:sz w:val="20"/>
          <w:szCs w:val="20"/>
          <w:lang w:val="en-GB"/>
        </w:rPr>
        <w:t>Mode1</w:t>
      </w:r>
      <w:proofErr w:type="spellEnd"/>
      <w:r w:rsidRPr="00535BBC">
        <w:rPr>
          <w:rFonts w:ascii="Times New Roman" w:eastAsia="宋体" w:hAnsi="Times New Roman" w:cs="Times New Roman"/>
          <w:b/>
          <w:kern w:val="0"/>
          <w:sz w:val="20"/>
          <w:szCs w:val="20"/>
          <w:lang w:val="en-GB"/>
        </w:rPr>
        <w:t xml:space="preserve"> and </w:t>
      </w:r>
      <w:proofErr w:type="spellStart"/>
      <w:r w:rsidRPr="00535BBC">
        <w:rPr>
          <w:rFonts w:ascii="Times New Roman" w:eastAsia="宋体" w:hAnsi="Times New Roman" w:cs="Times New Roman"/>
          <w:b/>
          <w:kern w:val="0"/>
          <w:sz w:val="20"/>
          <w:szCs w:val="20"/>
          <w:lang w:val="en-GB"/>
        </w:rPr>
        <w:t>Mode2</w:t>
      </w:r>
      <w:proofErr w:type="spellEnd"/>
      <w:r w:rsidRPr="00535BBC">
        <w:rPr>
          <w:rFonts w:ascii="Times New Roman" w:eastAsia="宋体" w:hAnsi="Times New Roman" w:cs="Times New Roman"/>
          <w:b/>
          <w:kern w:val="0"/>
          <w:sz w:val="20"/>
          <w:szCs w:val="20"/>
          <w:lang w:val="en-GB"/>
        </w:rPr>
        <w:t xml:space="preserve"> for integrity result</w:t>
      </w:r>
      <w:r w:rsidR="00CD2C55">
        <w:rPr>
          <w:rFonts w:ascii="Times New Roman" w:eastAsia="宋体" w:hAnsi="Times New Roman" w:cs="Times New Roman"/>
          <w:b/>
          <w:kern w:val="0"/>
          <w:sz w:val="20"/>
          <w:szCs w:val="20"/>
          <w:lang w:val="en-GB"/>
        </w:rPr>
        <w:t>s</w:t>
      </w:r>
      <w:r w:rsidRPr="00535BBC">
        <w:rPr>
          <w:rFonts w:ascii="Times New Roman" w:eastAsia="宋体" w:hAnsi="Times New Roman" w:cs="Times New Roman"/>
          <w:b/>
          <w:kern w:val="0"/>
          <w:sz w:val="20"/>
          <w:szCs w:val="20"/>
          <w:lang w:val="en-GB"/>
        </w:rPr>
        <w:t xml:space="preserve"> reporting</w:t>
      </w:r>
      <w:r w:rsidR="00091CEA">
        <w:rPr>
          <w:rFonts w:ascii="Times New Roman" w:eastAsia="宋体" w:hAnsi="Times New Roman" w:cs="Times New Roman"/>
          <w:b/>
          <w:kern w:val="0"/>
          <w:sz w:val="20"/>
          <w:szCs w:val="20"/>
          <w:lang w:val="en-GB"/>
        </w:rPr>
        <w:t xml:space="preserve"> in LCS response</w:t>
      </w:r>
      <w:r w:rsidRPr="00535BBC">
        <w:rPr>
          <w:rFonts w:ascii="Times New Roman" w:eastAsia="宋体" w:hAnsi="Times New Roman" w:cs="Times New Roman"/>
          <w:b/>
          <w:kern w:val="0"/>
          <w:sz w:val="20"/>
          <w:szCs w:val="20"/>
          <w:lang w:val="en-GB"/>
        </w:rPr>
        <w:t>.</w:t>
      </w:r>
      <w:r w:rsidR="009B17DA">
        <w:rPr>
          <w:rFonts w:ascii="Times New Roman" w:eastAsia="宋体" w:hAnsi="Times New Roman" w:cs="Times New Roman"/>
          <w:b/>
          <w:kern w:val="0"/>
          <w:sz w:val="20"/>
          <w:szCs w:val="20"/>
          <w:lang w:val="en-GB"/>
        </w:rPr>
        <w:t xml:space="preserve"> </w:t>
      </w:r>
    </w:p>
    <w:p w14:paraId="2A637664" w14:textId="085E5D51" w:rsidR="00B70A99" w:rsidRDefault="00CD2C55" w:rsidP="00CD2C55">
      <w:pPr>
        <w:overflowPunct w:val="0"/>
        <w:autoSpaceDE w:val="0"/>
        <w:autoSpaceDN w:val="0"/>
        <w:adjustRightInd w:val="0"/>
        <w:spacing w:beforeLines="100" w:before="240" w:afterLines="50" w:after="120"/>
        <w:textAlignment w:val="baseline"/>
        <w:rPr>
          <w:rFonts w:ascii="Times New Roman" w:eastAsia="宋体" w:hAnsi="Times New Roman" w:cs="Times New Roman"/>
          <w:kern w:val="0"/>
          <w:sz w:val="20"/>
          <w:szCs w:val="20"/>
          <w:lang w:val="en-GB"/>
        </w:rPr>
      </w:pPr>
      <w:r>
        <w:rPr>
          <w:rFonts w:ascii="Times New Roman" w:eastAsia="宋体" w:hAnsi="Times New Roman"/>
          <w:sz w:val="20"/>
          <w:szCs w:val="20"/>
        </w:rPr>
        <w:t xml:space="preserve">For Mode 2, we think the </w:t>
      </w:r>
      <w:r>
        <w:rPr>
          <w:rFonts w:ascii="Times New Roman" w:eastAsia="宋体" w:hAnsi="Times New Roman" w:cs="Times New Roman"/>
          <w:kern w:val="0"/>
          <w:sz w:val="20"/>
          <w:szCs w:val="20"/>
          <w:lang w:val="en-GB"/>
        </w:rPr>
        <w:t>integrity results reporting can be refined</w:t>
      </w:r>
      <w:r w:rsidR="00243F53" w:rsidRPr="00B70A99">
        <w:rPr>
          <w:rFonts w:ascii="Times New Roman" w:eastAsia="宋体" w:hAnsi="Times New Roman"/>
          <w:sz w:val="20"/>
          <w:szCs w:val="20"/>
        </w:rPr>
        <w:t xml:space="preserve">. </w:t>
      </w:r>
      <w:r>
        <w:rPr>
          <w:rFonts w:ascii="Times New Roman" w:eastAsia="宋体" w:hAnsi="Times New Roman"/>
          <w:sz w:val="20"/>
          <w:szCs w:val="20"/>
        </w:rPr>
        <w:t xml:space="preserve">According to the </w:t>
      </w:r>
      <w:r w:rsidRPr="001F152F">
        <w:rPr>
          <w:rFonts w:ascii="Times New Roman" w:eastAsia="宋体" w:hAnsi="Times New Roman" w:cs="Times New Roman"/>
          <w:kern w:val="0"/>
          <w:sz w:val="20"/>
          <w:szCs w:val="20"/>
          <w:lang w:val="en-GB"/>
        </w:rPr>
        <w:t>text proposal</w:t>
      </w:r>
      <w:r>
        <w:rPr>
          <w:rFonts w:ascii="Times New Roman" w:eastAsia="宋体" w:hAnsi="Times New Roman" w:cs="Times New Roman"/>
          <w:kern w:val="0"/>
          <w:sz w:val="20"/>
          <w:szCs w:val="20"/>
          <w:lang w:val="en-GB"/>
        </w:rPr>
        <w:t xml:space="preserve"> </w:t>
      </w: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REF _Ref67296419 \r \h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Pr>
          <w:rFonts w:ascii="Times New Roman" w:eastAsia="宋体" w:hAnsi="Times New Roman" w:cs="Times New Roman"/>
          <w:kern w:val="0"/>
          <w:sz w:val="20"/>
          <w:szCs w:val="20"/>
          <w:lang w:val="en-GB"/>
        </w:rPr>
        <w:t>[2]</w:t>
      </w:r>
      <w:r>
        <w:rPr>
          <w:rFonts w:ascii="Times New Roman" w:eastAsia="宋体" w:hAnsi="Times New Roman" w:cs="Times New Roman"/>
          <w:kern w:val="0"/>
          <w:sz w:val="20"/>
          <w:szCs w:val="20"/>
          <w:lang w:val="en-GB"/>
        </w:rPr>
        <w:fldChar w:fldCharType="end"/>
      </w:r>
      <w:r>
        <w:rPr>
          <w:rFonts w:ascii="Times New Roman" w:eastAsia="宋体" w:hAnsi="Times New Roman" w:cs="Times New Roman"/>
          <w:kern w:val="0"/>
          <w:sz w:val="20"/>
          <w:szCs w:val="20"/>
          <w:lang w:val="en-GB"/>
        </w:rPr>
        <w:t xml:space="preserve">, </w:t>
      </w:r>
      <w:r>
        <w:rPr>
          <w:rFonts w:ascii="Times New Roman" w:eastAsia="宋体" w:hAnsi="Times New Roman"/>
          <w:sz w:val="20"/>
          <w:szCs w:val="20"/>
        </w:rPr>
        <w:t>t</w:t>
      </w:r>
      <w:r w:rsidR="00243F53" w:rsidRPr="00B70A99">
        <w:rPr>
          <w:rFonts w:ascii="Times New Roman" w:eastAsia="宋体" w:hAnsi="Times New Roman"/>
          <w:sz w:val="20"/>
          <w:szCs w:val="20"/>
        </w:rPr>
        <w:t xml:space="preserve">he system operation state is </w:t>
      </w:r>
      <w:r w:rsidR="00B70A99">
        <w:rPr>
          <w:rFonts w:ascii="Times New Roman" w:eastAsia="宋体" w:hAnsi="Times New Roman"/>
          <w:sz w:val="20"/>
          <w:szCs w:val="20"/>
        </w:rPr>
        <w:t>rough</w:t>
      </w:r>
      <w:r w:rsidR="00243F53" w:rsidRPr="00B70A99">
        <w:rPr>
          <w:rFonts w:ascii="Times New Roman" w:eastAsia="宋体" w:hAnsi="Times New Roman"/>
          <w:sz w:val="20"/>
          <w:szCs w:val="20"/>
        </w:rPr>
        <w:t>ly divided into two categories:</w:t>
      </w:r>
      <w:r w:rsidR="00B70A99" w:rsidRPr="00B70A99">
        <w:rPr>
          <w:rFonts w:ascii="Times New Roman" w:eastAsia="宋体" w:hAnsi="Times New Roman"/>
          <w:sz w:val="20"/>
          <w:szCs w:val="20"/>
        </w:rPr>
        <w:t xml:space="preserve"> </w:t>
      </w:r>
      <w:r w:rsidR="00B70A99" w:rsidRPr="00B70A99">
        <w:rPr>
          <w:rFonts w:ascii="Times New Roman" w:eastAsia="宋体" w:hAnsi="Times New Roman"/>
          <w:b/>
          <w:sz w:val="20"/>
          <w:szCs w:val="20"/>
        </w:rPr>
        <w:t>System Available (PL&lt;AL)</w:t>
      </w:r>
      <w:r w:rsidR="00B70A99" w:rsidRPr="00B70A99">
        <w:rPr>
          <w:rFonts w:ascii="Times New Roman" w:eastAsia="宋体" w:hAnsi="Times New Roman"/>
          <w:sz w:val="20"/>
          <w:szCs w:val="20"/>
        </w:rPr>
        <w:t xml:space="preserve"> and </w:t>
      </w:r>
      <w:r w:rsidR="00B70A99" w:rsidRPr="00B70A99">
        <w:rPr>
          <w:rFonts w:ascii="Times New Roman" w:eastAsia="宋体" w:hAnsi="Times New Roman"/>
          <w:b/>
          <w:sz w:val="20"/>
          <w:szCs w:val="20"/>
        </w:rPr>
        <w:t>System Unavailable (PL&gt;AL)</w:t>
      </w:r>
      <w:r w:rsidR="00B70A99" w:rsidRPr="00B70A99">
        <w:rPr>
          <w:rFonts w:ascii="Times New Roman" w:eastAsia="宋体" w:hAnsi="Times New Roman"/>
          <w:sz w:val="20"/>
          <w:szCs w:val="20"/>
        </w:rPr>
        <w:t>.</w:t>
      </w:r>
      <w:r w:rsidR="00B70A99">
        <w:rPr>
          <w:rFonts w:ascii="Times New Roman" w:eastAsia="宋体" w:hAnsi="Times New Roman"/>
          <w:sz w:val="20"/>
          <w:szCs w:val="20"/>
        </w:rPr>
        <w:t xml:space="preserve"> In order to evaluate the system availability more properly, more refined integrity results should be introduced, especially for the case of “</w:t>
      </w:r>
      <w:r w:rsidR="00B70A99" w:rsidRPr="00B70A99">
        <w:rPr>
          <w:rFonts w:ascii="Times New Roman" w:eastAsia="宋体" w:hAnsi="Times New Roman"/>
          <w:sz w:val="20"/>
          <w:szCs w:val="20"/>
        </w:rPr>
        <w:t>System Available (PL&lt;AL)</w:t>
      </w:r>
      <w:r w:rsidR="00B70A99">
        <w:rPr>
          <w:rFonts w:ascii="Times New Roman" w:eastAsia="宋体" w:hAnsi="Times New Roman"/>
          <w:sz w:val="20"/>
          <w:szCs w:val="20"/>
        </w:rPr>
        <w:t>”</w:t>
      </w:r>
      <w:r w:rsidR="00E01437">
        <w:rPr>
          <w:rFonts w:ascii="Times New Roman" w:eastAsia="宋体" w:hAnsi="Times New Roman"/>
          <w:sz w:val="20"/>
          <w:szCs w:val="20"/>
        </w:rPr>
        <w:t xml:space="preserve">. When the PL gets very close to AL, or it’s highly possible that PL may exceed AL, </w:t>
      </w:r>
      <w:r w:rsidR="00DD5AA6">
        <w:rPr>
          <w:rFonts w:ascii="Times New Roman" w:eastAsia="宋体" w:hAnsi="Times New Roman"/>
          <w:sz w:val="20"/>
          <w:szCs w:val="20"/>
        </w:rPr>
        <w:t xml:space="preserve">the </w:t>
      </w:r>
      <w:r w:rsidR="00DD5AA6" w:rsidRPr="00DD5AA6">
        <w:rPr>
          <w:rFonts w:ascii="Times New Roman" w:eastAsia="宋体" w:hAnsi="Times New Roman"/>
          <w:sz w:val="20"/>
          <w:szCs w:val="20"/>
        </w:rPr>
        <w:t xml:space="preserve">LCS client itself </w:t>
      </w:r>
      <w:r w:rsidR="00DD5AA6">
        <w:rPr>
          <w:rFonts w:ascii="Times New Roman" w:eastAsia="宋体" w:hAnsi="Times New Roman"/>
          <w:sz w:val="20"/>
          <w:szCs w:val="20"/>
        </w:rPr>
        <w:t xml:space="preserve">or </w:t>
      </w:r>
      <w:r w:rsidR="00DD5AA6" w:rsidRPr="004F1CE2">
        <w:rPr>
          <w:rFonts w:ascii="Times New Roman" w:eastAsia="宋体" w:hAnsi="Times New Roman" w:cs="Times New Roman"/>
          <w:kern w:val="0"/>
          <w:sz w:val="20"/>
          <w:szCs w:val="20"/>
          <w:lang w:val="en-GB"/>
        </w:rPr>
        <w:t>integrity computing entity</w:t>
      </w:r>
      <w:r w:rsidR="00DD5AA6">
        <w:rPr>
          <w:rFonts w:ascii="Times New Roman" w:eastAsia="宋体" w:hAnsi="Times New Roman" w:cs="Times New Roman"/>
          <w:kern w:val="0"/>
          <w:sz w:val="20"/>
          <w:szCs w:val="20"/>
          <w:lang w:val="en-GB"/>
        </w:rPr>
        <w:t xml:space="preserve"> should </w:t>
      </w:r>
      <w:r w:rsidR="00B7238A">
        <w:rPr>
          <w:rFonts w:ascii="Times New Roman" w:eastAsia="宋体" w:hAnsi="Times New Roman" w:cs="Times New Roman"/>
          <w:kern w:val="0"/>
          <w:sz w:val="20"/>
          <w:szCs w:val="20"/>
          <w:lang w:val="en-GB"/>
        </w:rPr>
        <w:t xml:space="preserve">identify there is potential </w:t>
      </w:r>
      <w:r w:rsidR="00B7238A" w:rsidRPr="00B7238A">
        <w:rPr>
          <w:rFonts w:ascii="Times New Roman" w:eastAsia="宋体" w:hAnsi="Times New Roman" w:cs="Times New Roman"/>
          <w:kern w:val="0"/>
          <w:sz w:val="20"/>
          <w:szCs w:val="20"/>
          <w:lang w:val="en-GB"/>
        </w:rPr>
        <w:t>integrity risk</w:t>
      </w:r>
      <w:r w:rsidR="00D678DB">
        <w:rPr>
          <w:rFonts w:ascii="Times New Roman" w:eastAsia="宋体" w:hAnsi="Times New Roman" w:cs="Times New Roman"/>
          <w:kern w:val="0"/>
          <w:sz w:val="20"/>
          <w:szCs w:val="20"/>
          <w:lang w:val="en-GB"/>
        </w:rPr>
        <w:t xml:space="preserve"> and makes an alert (if needed)</w:t>
      </w:r>
      <w:r w:rsidR="00B7238A">
        <w:rPr>
          <w:rFonts w:ascii="Times New Roman" w:eastAsia="宋体" w:hAnsi="Times New Roman" w:cs="Times New Roman"/>
          <w:kern w:val="0"/>
          <w:sz w:val="20"/>
          <w:szCs w:val="20"/>
          <w:lang w:val="en-GB"/>
        </w:rPr>
        <w:t>.</w:t>
      </w:r>
      <w:r w:rsidR="00D678DB">
        <w:rPr>
          <w:rFonts w:ascii="Times New Roman" w:eastAsia="宋体" w:hAnsi="Times New Roman" w:cs="Times New Roman"/>
          <w:kern w:val="0"/>
          <w:sz w:val="20"/>
          <w:szCs w:val="20"/>
          <w:lang w:val="en-GB"/>
        </w:rPr>
        <w:t xml:space="preserve"> For example, different alarm levels can be introduced to accommodate for different cases. </w:t>
      </w:r>
      <w:r w:rsidR="001972C4">
        <w:rPr>
          <w:rFonts w:ascii="Times New Roman" w:eastAsia="宋体" w:hAnsi="Times New Roman" w:cs="Times New Roman"/>
          <w:kern w:val="0"/>
          <w:sz w:val="20"/>
          <w:szCs w:val="20"/>
          <w:lang w:val="en-GB"/>
        </w:rPr>
        <w:t>We can refine the integrity results by the following categories:</w:t>
      </w:r>
    </w:p>
    <w:p w14:paraId="2A68AB93" w14:textId="28D7F16F" w:rsidR="001972C4" w:rsidRPr="005F766B" w:rsidRDefault="005F766B" w:rsidP="005F766B">
      <w:pPr>
        <w:pStyle w:val="afa"/>
        <w:numPr>
          <w:ilvl w:val="0"/>
          <w:numId w:val="38"/>
        </w:numPr>
        <w:overflowPunct w:val="0"/>
        <w:autoSpaceDE w:val="0"/>
        <w:autoSpaceDN w:val="0"/>
        <w:adjustRightInd w:val="0"/>
        <w:spacing w:afterLines="50" w:after="120"/>
        <w:ind w:leftChars="0"/>
        <w:textAlignment w:val="baseline"/>
        <w:rPr>
          <w:rFonts w:ascii="Times New Roman" w:eastAsia="宋体" w:hAnsi="Times New Roman"/>
          <w:sz w:val="20"/>
          <w:szCs w:val="20"/>
        </w:rPr>
      </w:pPr>
      <w:r w:rsidRPr="005F766B">
        <w:rPr>
          <w:rFonts w:ascii="Times New Roman" w:eastAsia="宋体" w:hAnsi="Times New Roman"/>
          <w:b/>
          <w:sz w:val="20"/>
          <w:szCs w:val="20"/>
        </w:rPr>
        <w:t>Alarm level 3 (Extremely High):</w:t>
      </w:r>
      <w:r w:rsidRPr="005F766B">
        <w:rPr>
          <w:rFonts w:ascii="Times New Roman" w:eastAsia="宋体" w:hAnsi="Times New Roman"/>
          <w:sz w:val="20"/>
          <w:szCs w:val="20"/>
        </w:rPr>
        <w:t xml:space="preserve"> </w:t>
      </w:r>
      <w:r w:rsidR="001972C4" w:rsidRPr="005F766B">
        <w:rPr>
          <w:rFonts w:ascii="Times New Roman" w:eastAsia="宋体" w:hAnsi="Times New Roman"/>
          <w:sz w:val="20"/>
          <w:szCs w:val="20"/>
        </w:rPr>
        <w:t>System Unavailable (PL&gt;AL)</w:t>
      </w:r>
    </w:p>
    <w:p w14:paraId="42D1CD7D" w14:textId="7642BF47" w:rsidR="001972C4" w:rsidRPr="005F766B" w:rsidRDefault="005F766B" w:rsidP="005F766B">
      <w:pPr>
        <w:pStyle w:val="afa"/>
        <w:numPr>
          <w:ilvl w:val="0"/>
          <w:numId w:val="38"/>
        </w:numPr>
        <w:overflowPunct w:val="0"/>
        <w:autoSpaceDE w:val="0"/>
        <w:autoSpaceDN w:val="0"/>
        <w:adjustRightInd w:val="0"/>
        <w:spacing w:afterLines="50" w:after="120"/>
        <w:ind w:leftChars="0"/>
        <w:textAlignment w:val="baseline"/>
        <w:rPr>
          <w:rFonts w:ascii="Times New Roman" w:eastAsia="宋体" w:hAnsi="Times New Roman"/>
          <w:sz w:val="15"/>
          <w:szCs w:val="20"/>
          <w:lang w:val="en-US"/>
        </w:rPr>
      </w:pPr>
      <w:r w:rsidRPr="005F766B">
        <w:rPr>
          <w:rFonts w:ascii="Times New Roman" w:eastAsia="宋体" w:hAnsi="Times New Roman"/>
          <w:b/>
          <w:sz w:val="20"/>
          <w:szCs w:val="20"/>
        </w:rPr>
        <w:t>Alarm level 2 (High):</w:t>
      </w:r>
      <w:r w:rsidRPr="005F766B">
        <w:rPr>
          <w:rFonts w:ascii="Times New Roman" w:eastAsia="宋体" w:hAnsi="Times New Roman"/>
          <w:sz w:val="20"/>
          <w:szCs w:val="20"/>
        </w:rPr>
        <w:t xml:space="preserve"> </w:t>
      </w:r>
      <w:r w:rsidR="001972C4" w:rsidRPr="005F766B">
        <w:rPr>
          <w:rFonts w:ascii="Times New Roman" w:eastAsia="宋体" w:hAnsi="Times New Roman"/>
          <w:sz w:val="20"/>
          <w:szCs w:val="20"/>
        </w:rPr>
        <w:t xml:space="preserve">System Available with high risk </w:t>
      </w:r>
      <m:oMath>
        <m:r>
          <w:rPr>
            <w:rFonts w:ascii="Cambria Math" w:hAnsi="Cambria Math"/>
            <w:sz w:val="20"/>
          </w:rPr>
          <m:t>AL-PL∈ (0, </m:t>
        </m:r>
        <m:sSub>
          <m:sSubPr>
            <m:ctrlPr>
              <w:rPr>
                <w:rFonts w:ascii="Cambria Math" w:hAnsi="Cambria Math"/>
                <w:i/>
                <w:iCs/>
                <w:sz w:val="20"/>
              </w:rPr>
            </m:ctrlPr>
          </m:sSubPr>
          <m:e>
            <m:r>
              <w:rPr>
                <w:rFonts w:ascii="Cambria Math" w:hAnsi="Cambria Math"/>
                <w:sz w:val="20"/>
              </w:rPr>
              <m:t>∆</m:t>
            </m:r>
          </m:e>
          <m:sub>
            <m:r>
              <w:rPr>
                <w:rFonts w:ascii="Cambria Math" w:hAnsi="Cambria Math"/>
                <w:sz w:val="20"/>
              </w:rPr>
              <m:t>H</m:t>
            </m:r>
          </m:sub>
        </m:sSub>
        <m:r>
          <w:rPr>
            <w:rFonts w:ascii="Cambria Math" w:hAnsi="Cambria Math"/>
            <w:sz w:val="20"/>
          </w:rPr>
          <m:t>]</m:t>
        </m:r>
      </m:oMath>
    </w:p>
    <w:p w14:paraId="7DBDF6BB" w14:textId="0089E672" w:rsidR="001972C4" w:rsidRPr="005F766B" w:rsidRDefault="005F766B" w:rsidP="005F766B">
      <w:pPr>
        <w:pStyle w:val="afa"/>
        <w:numPr>
          <w:ilvl w:val="0"/>
          <w:numId w:val="38"/>
        </w:numPr>
        <w:overflowPunct w:val="0"/>
        <w:autoSpaceDE w:val="0"/>
        <w:autoSpaceDN w:val="0"/>
        <w:adjustRightInd w:val="0"/>
        <w:spacing w:afterLines="50" w:after="120"/>
        <w:ind w:leftChars="0"/>
        <w:textAlignment w:val="baseline"/>
        <w:rPr>
          <w:rFonts w:ascii="Times New Roman" w:eastAsia="宋体" w:hAnsi="Times New Roman"/>
          <w:sz w:val="15"/>
          <w:szCs w:val="20"/>
          <w:lang w:val="en-US"/>
        </w:rPr>
      </w:pPr>
      <w:r w:rsidRPr="005F766B">
        <w:rPr>
          <w:rFonts w:ascii="Times New Roman" w:eastAsia="宋体" w:hAnsi="Times New Roman"/>
          <w:b/>
          <w:sz w:val="20"/>
          <w:szCs w:val="20"/>
        </w:rPr>
        <w:t xml:space="preserve">Alarm level 1 (Low): </w:t>
      </w:r>
      <w:r w:rsidR="001972C4" w:rsidRPr="005F766B">
        <w:rPr>
          <w:rFonts w:ascii="Times New Roman" w:eastAsia="宋体" w:hAnsi="Times New Roman"/>
          <w:sz w:val="20"/>
          <w:szCs w:val="20"/>
        </w:rPr>
        <w:t xml:space="preserve">System Available with low risk </w:t>
      </w:r>
      <w:bookmarkStart w:id="2" w:name="OLE_LINK52"/>
      <w:bookmarkStart w:id="3" w:name="OLE_LINK53"/>
      <m:oMath>
        <m:r>
          <w:rPr>
            <w:rFonts w:ascii="Cambria Math" w:hAnsi="Cambria Math"/>
            <w:sz w:val="20"/>
            <w:szCs w:val="20"/>
          </w:rPr>
          <m:t>AL-PL∈</m:t>
        </m:r>
        <m:d>
          <m:dPr>
            <m:endChr m:val="]"/>
            <m:ctrlPr>
              <w:rPr>
                <w:rFonts w:ascii="Cambria Math" w:hAnsi="Cambria Math"/>
                <w:i/>
                <w:sz w:val="20"/>
                <w:szCs w:val="20"/>
              </w:rPr>
            </m:ctrlPr>
          </m:dPr>
          <m:e>
            <m:sSub>
              <m:sSubPr>
                <m:ctrlPr>
                  <w:rPr>
                    <w:rFonts w:ascii="Cambria Math" w:hAnsi="Cambria Math"/>
                    <w:i/>
                    <w:iCs/>
                    <w:sz w:val="20"/>
                    <w:szCs w:val="20"/>
                  </w:rPr>
                </m:ctrlPr>
              </m:sSubPr>
              <m:e>
                <m:r>
                  <w:rPr>
                    <w:rFonts w:ascii="Cambria Math" w:hAnsi="Cambria Math"/>
                    <w:sz w:val="20"/>
                    <w:szCs w:val="20"/>
                  </w:rPr>
                  <m:t>∆</m:t>
                </m:r>
              </m:e>
              <m:sub>
                <m:r>
                  <w:rPr>
                    <w:rFonts w:ascii="Cambria Math" w:hAnsi="Cambria Math"/>
                    <w:sz w:val="20"/>
                    <w:szCs w:val="20"/>
                  </w:rPr>
                  <m:t>H</m:t>
                </m:r>
              </m:sub>
            </m:sSub>
            <m:r>
              <w:rPr>
                <w:rFonts w:ascii="Cambria Math" w:hAnsi="Cambria Math"/>
                <w:sz w:val="20"/>
                <w:szCs w:val="20"/>
              </w:rPr>
              <m:t>, </m:t>
            </m:r>
            <m:sSub>
              <m:sSubPr>
                <m:ctrlPr>
                  <w:rPr>
                    <w:rFonts w:ascii="Cambria Math" w:hAnsi="Cambria Math"/>
                    <w:i/>
                    <w:iCs/>
                    <w:sz w:val="20"/>
                    <w:szCs w:val="20"/>
                  </w:rPr>
                </m:ctrlPr>
              </m:sSubPr>
              <m:e>
                <m:r>
                  <w:rPr>
                    <w:rFonts w:ascii="Cambria Math" w:hAnsi="Cambria Math"/>
                    <w:sz w:val="20"/>
                    <w:szCs w:val="20"/>
                  </w:rPr>
                  <m:t>∆</m:t>
                </m:r>
              </m:e>
              <m:sub>
                <m:r>
                  <w:rPr>
                    <w:rFonts w:ascii="Cambria Math" w:hAnsi="Cambria Math"/>
                    <w:sz w:val="20"/>
                    <w:szCs w:val="20"/>
                  </w:rPr>
                  <m:t>L</m:t>
                </m:r>
              </m:sub>
            </m:sSub>
          </m:e>
        </m:d>
      </m:oMath>
      <w:bookmarkEnd w:id="2"/>
      <w:bookmarkEnd w:id="3"/>
    </w:p>
    <w:p w14:paraId="5D749149" w14:textId="208AC4D0" w:rsidR="00B70A99" w:rsidRPr="00CD2C55" w:rsidRDefault="005F766B" w:rsidP="00CD2C55">
      <w:pPr>
        <w:pStyle w:val="afa"/>
        <w:numPr>
          <w:ilvl w:val="0"/>
          <w:numId w:val="38"/>
        </w:numPr>
        <w:overflowPunct w:val="0"/>
        <w:autoSpaceDE w:val="0"/>
        <w:autoSpaceDN w:val="0"/>
        <w:adjustRightInd w:val="0"/>
        <w:spacing w:afterLines="50" w:after="120" w:afterAutospacing="0" w:line="240" w:lineRule="auto"/>
        <w:ind w:leftChars="0"/>
        <w:textAlignment w:val="baseline"/>
        <w:rPr>
          <w:rFonts w:ascii="Times New Roman" w:eastAsia="宋体" w:hAnsi="Times New Roman"/>
          <w:sz w:val="20"/>
          <w:szCs w:val="20"/>
        </w:rPr>
      </w:pPr>
      <w:r w:rsidRPr="005F766B">
        <w:rPr>
          <w:rFonts w:ascii="Times New Roman" w:eastAsia="宋体" w:hAnsi="Times New Roman"/>
          <w:b/>
          <w:sz w:val="20"/>
          <w:szCs w:val="20"/>
        </w:rPr>
        <w:t>No Alarm:</w:t>
      </w:r>
      <w:r w:rsidRPr="005F766B">
        <w:rPr>
          <w:rFonts w:ascii="Times New Roman" w:eastAsia="宋体" w:hAnsi="Times New Roman"/>
          <w:sz w:val="20"/>
          <w:szCs w:val="20"/>
        </w:rPr>
        <w:t xml:space="preserve"> System Available </w:t>
      </w:r>
      <m:oMath>
        <m:r>
          <w:rPr>
            <w:rFonts w:ascii="Cambria Math" w:hAnsi="Cambria Math"/>
            <w:sz w:val="20"/>
            <w:szCs w:val="20"/>
          </w:rPr>
          <m:t>AL-PL∈</m:t>
        </m:r>
        <m:d>
          <m:dPr>
            <m:ctrlPr>
              <w:rPr>
                <w:rFonts w:ascii="Cambria Math" w:eastAsiaTheme="minorEastAsia" w:hAnsi="Cambria Math"/>
                <w:i/>
                <w:kern w:val="2"/>
                <w:sz w:val="20"/>
                <w:szCs w:val="20"/>
                <w:lang w:val="en-US" w:eastAsia="zh-CN"/>
              </w:rPr>
            </m:ctrlPr>
          </m:dPr>
          <m:e>
            <m:sSub>
              <m:sSubPr>
                <m:ctrlPr>
                  <w:rPr>
                    <w:rFonts w:ascii="Cambria Math" w:hAnsi="Cambria Math"/>
                    <w:i/>
                    <w:iCs/>
                    <w:sz w:val="20"/>
                    <w:szCs w:val="20"/>
                  </w:rPr>
                </m:ctrlPr>
              </m:sSubPr>
              <m:e>
                <m:r>
                  <w:rPr>
                    <w:rFonts w:ascii="Cambria Math" w:hAnsi="Cambria Math"/>
                    <w:sz w:val="20"/>
                    <w:szCs w:val="20"/>
                  </w:rPr>
                  <m:t>∆</m:t>
                </m:r>
              </m:e>
              <m:sub>
                <m:r>
                  <w:rPr>
                    <w:rFonts w:ascii="Cambria Math" w:hAnsi="Cambria Math"/>
                    <w:sz w:val="20"/>
                    <w:szCs w:val="20"/>
                  </w:rPr>
                  <m:t>L</m:t>
                </m:r>
              </m:sub>
            </m:sSub>
            <m:r>
              <w:rPr>
                <w:rFonts w:ascii="Cambria Math" w:hAnsi="Cambria Math"/>
                <w:sz w:val="20"/>
                <w:szCs w:val="20"/>
              </w:rPr>
              <m:t>, ∞</m:t>
            </m:r>
          </m:e>
        </m:d>
      </m:oMath>
      <w:r>
        <w:rPr>
          <w:rFonts w:ascii="Times New Roman" w:eastAsia="宋体" w:hAnsi="Times New Roman" w:hint="eastAsia"/>
          <w:kern w:val="2"/>
          <w:sz w:val="20"/>
          <w:szCs w:val="20"/>
          <w:lang w:val="en-US" w:eastAsia="zh-CN"/>
        </w:rPr>
        <w:t xml:space="preserve"> </w:t>
      </w:r>
    </w:p>
    <w:p w14:paraId="4F5B7360" w14:textId="3E374C6D" w:rsidR="00321469" w:rsidRDefault="00321469" w:rsidP="00866CFE">
      <w:pPr>
        <w:widowControl/>
        <w:overflowPunct w:val="0"/>
        <w:autoSpaceDE w:val="0"/>
        <w:autoSpaceDN w:val="0"/>
        <w:adjustRightInd w:val="0"/>
        <w:spacing w:afterLines="50" w:after="120"/>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rPr>
        <w:t xml:space="preserve">Then with the refined </w:t>
      </w:r>
      <w:r>
        <w:rPr>
          <w:rFonts w:ascii="Times New Roman" w:eastAsia="宋体" w:hAnsi="Times New Roman" w:cs="Times New Roman"/>
          <w:kern w:val="0"/>
          <w:sz w:val="20"/>
          <w:szCs w:val="20"/>
          <w:lang w:val="en-GB"/>
        </w:rPr>
        <w:t xml:space="preserve">integrity results, the </w:t>
      </w:r>
      <w:r w:rsidRPr="004F1CE2">
        <w:rPr>
          <w:rFonts w:ascii="Times New Roman" w:eastAsia="宋体" w:hAnsi="Times New Roman" w:cs="Times New Roman"/>
          <w:kern w:val="0"/>
          <w:sz w:val="20"/>
          <w:szCs w:val="20"/>
          <w:lang w:val="en-GB"/>
        </w:rPr>
        <w:t>LCS client</w:t>
      </w:r>
      <w:r>
        <w:rPr>
          <w:rFonts w:ascii="Times New Roman" w:eastAsia="宋体" w:hAnsi="Times New Roman" w:cs="Times New Roman"/>
          <w:kern w:val="0"/>
          <w:sz w:val="20"/>
          <w:szCs w:val="20"/>
          <w:lang w:val="en-GB"/>
        </w:rPr>
        <w:t xml:space="preserve"> may know how to react according to different alarm levels, e.g., shutting down the system or making some adjustment.</w:t>
      </w:r>
      <w:r w:rsidR="009A71C0">
        <w:rPr>
          <w:rFonts w:ascii="Times New Roman" w:eastAsia="宋体" w:hAnsi="Times New Roman" w:cs="Times New Roman"/>
          <w:kern w:val="0"/>
          <w:sz w:val="20"/>
          <w:szCs w:val="20"/>
          <w:lang w:val="en-GB"/>
        </w:rPr>
        <w:t xml:space="preserve"> For Mode 2</w:t>
      </w:r>
      <w:r w:rsidR="009A71C0" w:rsidRPr="009A71C0">
        <w:rPr>
          <w:rFonts w:ascii="Times New Roman" w:eastAsia="宋体" w:hAnsi="Times New Roman" w:cs="Times New Roman"/>
          <w:kern w:val="0"/>
          <w:sz w:val="20"/>
          <w:szCs w:val="20"/>
          <w:lang w:val="en-GB"/>
        </w:rPr>
        <w:t xml:space="preserve"> </w:t>
      </w:r>
      <w:r w:rsidR="009A71C0">
        <w:rPr>
          <w:rFonts w:ascii="Times New Roman" w:eastAsia="宋体" w:hAnsi="Times New Roman" w:cs="Times New Roman"/>
          <w:kern w:val="0"/>
          <w:sz w:val="20"/>
          <w:szCs w:val="20"/>
          <w:lang w:val="en-GB"/>
        </w:rPr>
        <w:t xml:space="preserve">integrity reporting, </w:t>
      </w:r>
      <w:r w:rsidR="009A71C0" w:rsidRPr="004F1CE2">
        <w:rPr>
          <w:rFonts w:ascii="Times New Roman" w:eastAsia="宋体" w:hAnsi="Times New Roman" w:cs="Times New Roman"/>
          <w:kern w:val="0"/>
          <w:sz w:val="20"/>
          <w:szCs w:val="20"/>
          <w:lang w:val="en-GB"/>
        </w:rPr>
        <w:t xml:space="preserve">the integrity computing entity </w:t>
      </w:r>
      <w:r w:rsidR="009A71C0">
        <w:rPr>
          <w:rFonts w:ascii="Times New Roman" w:eastAsia="宋体" w:hAnsi="Times New Roman" w:cs="Times New Roman"/>
          <w:kern w:val="0"/>
          <w:sz w:val="20"/>
          <w:szCs w:val="20"/>
          <w:lang w:val="en-GB"/>
        </w:rPr>
        <w:t xml:space="preserve">should specify the </w:t>
      </w:r>
      <w:r w:rsidR="009A71C0" w:rsidRPr="009A71C0">
        <w:rPr>
          <w:rFonts w:ascii="Times New Roman" w:eastAsia="宋体" w:hAnsi="Times New Roman" w:cs="Times New Roman"/>
          <w:kern w:val="0"/>
          <w:sz w:val="20"/>
          <w:szCs w:val="20"/>
          <w:lang w:val="en-GB"/>
        </w:rPr>
        <w:t xml:space="preserve">degrees of </w:t>
      </w:r>
      <w:r w:rsidR="00696DCC">
        <w:rPr>
          <w:rFonts w:ascii="Times New Roman" w:eastAsia="宋体" w:hAnsi="Times New Roman" w:cs="Times New Roman"/>
          <w:kern w:val="0"/>
          <w:sz w:val="20"/>
          <w:szCs w:val="20"/>
          <w:lang w:val="en-GB"/>
        </w:rPr>
        <w:t xml:space="preserve">integrity </w:t>
      </w:r>
      <w:r w:rsidR="009A71C0" w:rsidRPr="009A71C0">
        <w:rPr>
          <w:rFonts w:ascii="Times New Roman" w:eastAsia="宋体" w:hAnsi="Times New Roman" w:cs="Times New Roman"/>
          <w:kern w:val="0"/>
          <w:sz w:val="20"/>
          <w:szCs w:val="20"/>
          <w:lang w:val="en-GB"/>
        </w:rPr>
        <w:t>risk</w:t>
      </w:r>
      <w:r w:rsidR="009A71C0">
        <w:rPr>
          <w:rFonts w:ascii="Times New Roman" w:eastAsia="宋体" w:hAnsi="Times New Roman" w:cs="Times New Roman"/>
          <w:kern w:val="0"/>
          <w:sz w:val="20"/>
          <w:szCs w:val="20"/>
          <w:lang w:val="en-GB"/>
        </w:rPr>
        <w:t xml:space="preserve"> (</w:t>
      </w:r>
      <w:r w:rsidR="009A71C0" w:rsidRPr="009A71C0">
        <w:rPr>
          <w:rFonts w:ascii="Times New Roman" w:eastAsia="宋体" w:hAnsi="Times New Roman" w:cs="Times New Roman"/>
          <w:kern w:val="0"/>
          <w:sz w:val="20"/>
          <w:szCs w:val="20"/>
          <w:lang w:val="en-GB"/>
        </w:rPr>
        <w:t>Extremely High</w:t>
      </w:r>
      <w:r w:rsidR="009A71C0">
        <w:rPr>
          <w:rFonts w:ascii="Times New Roman" w:eastAsia="宋体" w:hAnsi="Times New Roman" w:cs="Times New Roman"/>
          <w:kern w:val="0"/>
          <w:sz w:val="20"/>
          <w:szCs w:val="20"/>
          <w:lang w:val="en-GB"/>
        </w:rPr>
        <w:t>/High/Low</w:t>
      </w:r>
      <w:r w:rsidR="00696DCC" w:rsidRPr="00696DCC">
        <w:rPr>
          <w:rFonts w:ascii="Times New Roman" w:eastAsia="宋体" w:hAnsi="Times New Roman" w:cs="Times New Roman"/>
          <w:kern w:val="0"/>
          <w:sz w:val="20"/>
          <w:szCs w:val="20"/>
          <w:lang w:val="en-GB"/>
        </w:rPr>
        <w:t>/No risk</w:t>
      </w:r>
      <w:r w:rsidR="009A71C0">
        <w:rPr>
          <w:rFonts w:ascii="Times New Roman" w:eastAsia="宋体" w:hAnsi="Times New Roman" w:cs="Times New Roman"/>
          <w:kern w:val="0"/>
          <w:sz w:val="20"/>
          <w:szCs w:val="20"/>
          <w:lang w:val="en-GB"/>
        </w:rPr>
        <w:t>)</w:t>
      </w:r>
      <w:r w:rsidR="00696DCC">
        <w:rPr>
          <w:rFonts w:ascii="Times New Roman" w:eastAsia="宋体" w:hAnsi="Times New Roman" w:cs="Times New Roman"/>
          <w:kern w:val="0"/>
          <w:sz w:val="20"/>
          <w:szCs w:val="20"/>
          <w:lang w:val="en-GB"/>
        </w:rPr>
        <w:t xml:space="preserve"> in the integrity report for LCS client. Accordingly, we have the following proposal:</w:t>
      </w:r>
    </w:p>
    <w:p w14:paraId="7FAEC0B8" w14:textId="7A1E6C29" w:rsidR="00321469" w:rsidRDefault="00F874E1" w:rsidP="00CD2C55">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lang w:val="en-GB"/>
        </w:rPr>
      </w:pPr>
      <w:r w:rsidRPr="004E5853">
        <w:rPr>
          <w:rFonts w:ascii="Times New Roman" w:eastAsia="宋体" w:hAnsi="Times New Roman" w:cs="Times New Roman"/>
          <w:b/>
          <w:bCs/>
          <w:i/>
          <w:kern w:val="0"/>
          <w:sz w:val="20"/>
          <w:szCs w:val="20"/>
          <w:u w:val="single"/>
          <w:lang w:val="en-GB"/>
        </w:rPr>
        <w:t>Proposal</w:t>
      </w:r>
      <w:r w:rsidR="00CD2C55" w:rsidRPr="004E5853">
        <w:rPr>
          <w:rFonts w:ascii="Times New Roman" w:eastAsia="宋体" w:hAnsi="Times New Roman" w:cs="Times New Roman"/>
          <w:b/>
          <w:bCs/>
          <w:i/>
          <w:kern w:val="0"/>
          <w:sz w:val="20"/>
          <w:szCs w:val="20"/>
          <w:u w:val="single"/>
          <w:lang w:val="en-GB"/>
        </w:rPr>
        <w:t xml:space="preserve"> </w:t>
      </w:r>
      <w:r w:rsidR="004E5853" w:rsidRPr="004E5853">
        <w:rPr>
          <w:rFonts w:ascii="Times New Roman" w:eastAsia="宋体" w:hAnsi="Times New Roman" w:cs="Times New Roman"/>
          <w:b/>
          <w:bCs/>
          <w:i/>
          <w:kern w:val="0"/>
          <w:sz w:val="20"/>
          <w:szCs w:val="20"/>
          <w:u w:val="single"/>
          <w:lang w:val="en-GB"/>
        </w:rPr>
        <w:t>5</w:t>
      </w:r>
      <w:r>
        <w:rPr>
          <w:rFonts w:ascii="Times New Roman" w:eastAsia="宋体" w:hAnsi="Times New Roman" w:cs="Times New Roman"/>
          <w:b/>
          <w:bCs/>
          <w:kern w:val="0"/>
          <w:sz w:val="20"/>
          <w:szCs w:val="20"/>
          <w:lang w:val="en-GB"/>
        </w:rPr>
        <w:t xml:space="preserve">: </w:t>
      </w:r>
      <w:r w:rsidR="00D96AEE">
        <w:rPr>
          <w:rFonts w:ascii="Times New Roman" w:eastAsia="宋体" w:hAnsi="Times New Roman" w:cs="Times New Roman"/>
          <w:b/>
          <w:bCs/>
          <w:kern w:val="0"/>
          <w:sz w:val="20"/>
          <w:szCs w:val="20"/>
          <w:lang w:val="en-GB"/>
        </w:rPr>
        <w:t xml:space="preserve">For </w:t>
      </w:r>
      <w:proofErr w:type="spellStart"/>
      <w:r w:rsidR="00D96AEE">
        <w:rPr>
          <w:rFonts w:ascii="Times New Roman" w:eastAsia="宋体" w:hAnsi="Times New Roman" w:cs="Times New Roman"/>
          <w:b/>
          <w:bCs/>
          <w:kern w:val="0"/>
          <w:sz w:val="20"/>
          <w:szCs w:val="20"/>
          <w:lang w:val="en-GB"/>
        </w:rPr>
        <w:t>Mode2</w:t>
      </w:r>
      <w:proofErr w:type="spellEnd"/>
      <w:r w:rsidR="00D96AEE">
        <w:rPr>
          <w:rFonts w:ascii="Times New Roman" w:eastAsia="宋体" w:hAnsi="Times New Roman" w:cs="Times New Roman"/>
          <w:b/>
          <w:bCs/>
          <w:kern w:val="0"/>
          <w:sz w:val="20"/>
          <w:szCs w:val="20"/>
          <w:lang w:val="en-GB"/>
        </w:rPr>
        <w:t>, r</w:t>
      </w:r>
      <w:r w:rsidR="00696DCC" w:rsidRPr="00696DCC">
        <w:rPr>
          <w:rFonts w:ascii="Times New Roman" w:eastAsia="宋体" w:hAnsi="Times New Roman" w:cs="Times New Roman"/>
          <w:b/>
          <w:bCs/>
          <w:kern w:val="0"/>
          <w:sz w:val="20"/>
          <w:szCs w:val="20"/>
          <w:lang w:val="en-GB"/>
        </w:rPr>
        <w:t xml:space="preserve">efine the integrity results </w:t>
      </w:r>
      <w:r w:rsidR="00696DCC">
        <w:rPr>
          <w:rFonts w:ascii="Times New Roman" w:eastAsia="宋体" w:hAnsi="Times New Roman" w:cs="Times New Roman"/>
          <w:b/>
          <w:bCs/>
          <w:kern w:val="0"/>
          <w:sz w:val="20"/>
          <w:szCs w:val="20"/>
          <w:lang w:val="en-GB"/>
        </w:rPr>
        <w:t xml:space="preserve">to indicate </w:t>
      </w:r>
      <w:r w:rsidR="00696DCC" w:rsidRPr="00696DCC">
        <w:rPr>
          <w:rFonts w:ascii="Times New Roman" w:eastAsia="宋体" w:hAnsi="Times New Roman" w:cs="Times New Roman"/>
          <w:b/>
          <w:bCs/>
          <w:kern w:val="0"/>
          <w:sz w:val="20"/>
          <w:szCs w:val="20"/>
          <w:lang w:val="en-GB"/>
        </w:rPr>
        <w:t xml:space="preserve">the degrees of </w:t>
      </w:r>
      <w:r w:rsidR="00696DCC">
        <w:rPr>
          <w:rFonts w:ascii="Times New Roman" w:eastAsia="宋体" w:hAnsi="Times New Roman" w:cs="Times New Roman"/>
          <w:b/>
          <w:bCs/>
          <w:kern w:val="0"/>
          <w:sz w:val="20"/>
          <w:szCs w:val="20"/>
          <w:lang w:val="en-GB"/>
        </w:rPr>
        <w:t xml:space="preserve">integrity </w:t>
      </w:r>
      <w:r w:rsidR="00696DCC" w:rsidRPr="00696DCC">
        <w:rPr>
          <w:rFonts w:ascii="Times New Roman" w:eastAsia="宋体" w:hAnsi="Times New Roman" w:cs="Times New Roman"/>
          <w:b/>
          <w:bCs/>
          <w:kern w:val="0"/>
          <w:sz w:val="20"/>
          <w:szCs w:val="20"/>
          <w:lang w:val="en-GB"/>
        </w:rPr>
        <w:t>risk</w:t>
      </w:r>
      <w:r w:rsidR="00696DCC">
        <w:rPr>
          <w:rFonts w:ascii="Times New Roman" w:eastAsia="宋体" w:hAnsi="Times New Roman" w:cs="Times New Roman"/>
          <w:b/>
          <w:bCs/>
          <w:kern w:val="0"/>
          <w:sz w:val="20"/>
          <w:szCs w:val="20"/>
          <w:lang w:val="en-GB"/>
        </w:rPr>
        <w:t xml:space="preserve"> </w:t>
      </w:r>
      <w:r w:rsidR="00696DCC" w:rsidRPr="00696DCC">
        <w:rPr>
          <w:rFonts w:ascii="Times New Roman" w:eastAsia="宋体" w:hAnsi="Times New Roman" w:cs="Times New Roman"/>
          <w:b/>
          <w:bCs/>
          <w:kern w:val="0"/>
          <w:sz w:val="20"/>
          <w:szCs w:val="20"/>
          <w:lang w:val="en-GB"/>
        </w:rPr>
        <w:t>(</w:t>
      </w:r>
      <w:r w:rsidR="00696DCC">
        <w:rPr>
          <w:rFonts w:ascii="Times New Roman" w:eastAsia="宋体" w:hAnsi="Times New Roman" w:cs="Times New Roman"/>
          <w:b/>
          <w:bCs/>
          <w:kern w:val="0"/>
          <w:sz w:val="20"/>
          <w:szCs w:val="20"/>
          <w:lang w:val="en-GB"/>
        </w:rPr>
        <w:t xml:space="preserve">e.g. </w:t>
      </w:r>
      <w:r w:rsidR="00696DCC" w:rsidRPr="00696DCC">
        <w:rPr>
          <w:rFonts w:ascii="Times New Roman" w:eastAsia="宋体" w:hAnsi="Times New Roman" w:cs="Times New Roman"/>
          <w:b/>
          <w:bCs/>
          <w:kern w:val="0"/>
          <w:sz w:val="20"/>
          <w:szCs w:val="20"/>
          <w:lang w:val="en-GB"/>
        </w:rPr>
        <w:t>Extremely High/High/Low/No risk)</w:t>
      </w:r>
      <w:r w:rsidR="00696DCC">
        <w:rPr>
          <w:rFonts w:ascii="Times New Roman" w:eastAsia="宋体" w:hAnsi="Times New Roman" w:cs="Times New Roman"/>
          <w:b/>
          <w:bCs/>
          <w:kern w:val="0"/>
          <w:sz w:val="20"/>
          <w:szCs w:val="20"/>
          <w:lang w:val="en-GB"/>
        </w:rPr>
        <w:t xml:space="preserve"> with </w:t>
      </w:r>
      <w:r w:rsidR="00696DCC" w:rsidRPr="00696DCC">
        <w:rPr>
          <w:rFonts w:ascii="Times New Roman" w:eastAsia="宋体" w:hAnsi="Times New Roman" w:cs="Times New Roman"/>
          <w:b/>
          <w:bCs/>
          <w:kern w:val="0"/>
          <w:sz w:val="20"/>
          <w:szCs w:val="20"/>
          <w:lang w:val="en-GB"/>
        </w:rPr>
        <w:t>different alarm levels</w:t>
      </w:r>
      <w:r w:rsidR="00696DCC">
        <w:rPr>
          <w:rFonts w:ascii="Times New Roman" w:eastAsia="宋体" w:hAnsi="Times New Roman" w:cs="Times New Roman"/>
          <w:b/>
          <w:bCs/>
          <w:kern w:val="0"/>
          <w:sz w:val="20"/>
          <w:szCs w:val="20"/>
          <w:lang w:val="en-GB"/>
        </w:rPr>
        <w:t>.</w:t>
      </w:r>
    </w:p>
    <w:p w14:paraId="0DD25CC4" w14:textId="77777777" w:rsidR="00BF54CC" w:rsidRPr="00CB6EA8" w:rsidRDefault="00BF54CC" w:rsidP="00544387">
      <w:pPr>
        <w:widowControl/>
        <w:overflowPunct w:val="0"/>
        <w:autoSpaceDE w:val="0"/>
        <w:autoSpaceDN w:val="0"/>
        <w:adjustRightInd w:val="0"/>
        <w:spacing w:after="120"/>
        <w:textAlignment w:val="baseline"/>
        <w:rPr>
          <w:rFonts w:ascii="Times New Roman" w:eastAsia="宋体" w:hAnsi="Times New Roman" w:cs="Times New Roman"/>
          <w:kern w:val="0"/>
          <w:sz w:val="20"/>
          <w:szCs w:val="20"/>
          <w:lang w:val="en-GB"/>
        </w:rPr>
      </w:pPr>
    </w:p>
    <w:p w14:paraId="5A28200C" w14:textId="77777777" w:rsidR="0076069A" w:rsidRPr="0076069A" w:rsidRDefault="0076069A" w:rsidP="0076069A">
      <w:pPr>
        <w:widowControl/>
        <w:numPr>
          <w:ilvl w:val="1"/>
          <w:numId w:val="7"/>
        </w:numPr>
        <w:overflowPunct w:val="0"/>
        <w:autoSpaceDE w:val="0"/>
        <w:autoSpaceDN w:val="0"/>
        <w:adjustRightInd w:val="0"/>
        <w:spacing w:before="100" w:beforeAutospacing="1" w:afterLines="100" w:after="240" w:line="300" w:lineRule="auto"/>
        <w:jc w:val="left"/>
        <w:textAlignment w:val="baseline"/>
        <w:outlineLvl w:val="1"/>
        <w:rPr>
          <w:rFonts w:ascii="Arial" w:eastAsia="宋体" w:hAnsi="Arial" w:cs="Times New Roman"/>
          <w:kern w:val="0"/>
          <w:sz w:val="32"/>
          <w:szCs w:val="24"/>
          <w:lang w:val="en-GB"/>
        </w:rPr>
      </w:pPr>
      <w:r w:rsidRPr="0076069A">
        <w:rPr>
          <w:rFonts w:ascii="Arial" w:eastAsia="宋体" w:hAnsi="Arial" w:cs="Times New Roman"/>
          <w:kern w:val="0"/>
          <w:sz w:val="32"/>
          <w:szCs w:val="24"/>
          <w:lang w:val="en-GB"/>
        </w:rPr>
        <w:t>General Procedure for Positioning Integrity</w:t>
      </w:r>
    </w:p>
    <w:p w14:paraId="47C9AC62" w14:textId="22273ED1" w:rsidR="0076069A" w:rsidRPr="0076069A" w:rsidRDefault="0076069A" w:rsidP="0076069A">
      <w:pPr>
        <w:spacing w:afterLines="50" w:after="120"/>
        <w:rPr>
          <w:rFonts w:ascii="Times New Roman" w:hAnsi="Times New Roman" w:cs="Times New Roman"/>
          <w:sz w:val="20"/>
          <w:szCs w:val="20"/>
        </w:rPr>
      </w:pPr>
      <w:r w:rsidRPr="0076069A">
        <w:rPr>
          <w:rFonts w:ascii="Times New Roman" w:hAnsi="Times New Roman" w:cs="Times New Roman"/>
          <w:sz w:val="20"/>
          <w:szCs w:val="20"/>
          <w:lang w:val="en-GB"/>
        </w:rPr>
        <w:t xml:space="preserve">Based on the above analysis, in order </w:t>
      </w:r>
      <w:r w:rsidRPr="0076069A">
        <w:rPr>
          <w:rFonts w:ascii="Times New Roman" w:hAnsi="Times New Roman" w:cs="Times New Roman"/>
          <w:sz w:val="20"/>
          <w:szCs w:val="20"/>
        </w:rPr>
        <w:t>to support positioning integrity for different positioning methods (</w:t>
      </w:r>
      <w:proofErr w:type="spellStart"/>
      <w:r w:rsidRPr="0076069A">
        <w:rPr>
          <w:rFonts w:ascii="Times New Roman" w:hAnsi="Times New Roman" w:cs="Times New Roman"/>
          <w:sz w:val="20"/>
          <w:szCs w:val="20"/>
        </w:rPr>
        <w:t>LMF</w:t>
      </w:r>
      <w:proofErr w:type="spellEnd"/>
      <w:r w:rsidRPr="0076069A">
        <w:rPr>
          <w:rFonts w:ascii="Times New Roman" w:hAnsi="Times New Roman" w:cs="Times New Roman"/>
          <w:sz w:val="20"/>
          <w:szCs w:val="20"/>
        </w:rPr>
        <w:t>-based positioning and UE-based positioning</w:t>
      </w:r>
      <w:r w:rsidR="009D6324">
        <w:rPr>
          <w:rFonts w:ascii="Times New Roman" w:hAnsi="Times New Roman" w:cs="Times New Roman"/>
          <w:sz w:val="20"/>
          <w:szCs w:val="20"/>
        </w:rPr>
        <w:t xml:space="preserve"> </w:t>
      </w:r>
      <w:proofErr w:type="spellStart"/>
      <w:r w:rsidR="009D6324">
        <w:rPr>
          <w:rFonts w:ascii="Times New Roman" w:hAnsi="Times New Roman" w:cs="Times New Roman"/>
          <w:sz w:val="20"/>
          <w:szCs w:val="20"/>
        </w:rPr>
        <w:t>inetgrity</w:t>
      </w:r>
      <w:proofErr w:type="spellEnd"/>
      <w:r w:rsidRPr="0076069A">
        <w:rPr>
          <w:rFonts w:ascii="Times New Roman" w:hAnsi="Times New Roman" w:cs="Times New Roman"/>
          <w:sz w:val="20"/>
          <w:szCs w:val="20"/>
        </w:rPr>
        <w:t xml:space="preserve">), the signaling procedures should be studied respectively, which are </w:t>
      </w:r>
      <w:r w:rsidR="00384E30">
        <w:rPr>
          <w:rFonts w:ascii="Times New Roman" w:hAnsi="Times New Roman" w:cs="Times New Roman"/>
          <w:sz w:val="20"/>
          <w:szCs w:val="20"/>
        </w:rPr>
        <w:t>provide in the Appendix</w:t>
      </w:r>
      <w:r w:rsidRPr="0076069A">
        <w:rPr>
          <w:rFonts w:ascii="Times New Roman" w:hAnsi="Times New Roman" w:cs="Times New Roman"/>
          <w:sz w:val="20"/>
          <w:szCs w:val="20"/>
        </w:rPr>
        <w:t>.</w:t>
      </w:r>
    </w:p>
    <w:p w14:paraId="3F1ACAA7" w14:textId="35F9389F" w:rsidR="0058513B" w:rsidRDefault="00EE40F0" w:rsidP="00510DB0">
      <w:pPr>
        <w:widowControl/>
        <w:overflowPunct w:val="0"/>
        <w:autoSpaceDE w:val="0"/>
        <w:autoSpaceDN w:val="0"/>
        <w:adjustRightInd w:val="0"/>
        <w:spacing w:after="120" w:line="300" w:lineRule="auto"/>
        <w:textAlignment w:val="baseline"/>
        <w:rPr>
          <w:rFonts w:ascii="Times New Roman" w:eastAsia="宋体" w:hAnsi="Times New Roman" w:cs="Times New Roman"/>
          <w:b/>
          <w:bCs/>
          <w:kern w:val="0"/>
          <w:sz w:val="20"/>
          <w:szCs w:val="20"/>
          <w:lang w:val="en-GB"/>
        </w:rPr>
      </w:pPr>
      <w:r w:rsidRPr="004E5853">
        <w:rPr>
          <w:rFonts w:ascii="Times New Roman" w:eastAsia="宋体" w:hAnsi="Times New Roman" w:cs="Times New Roman"/>
          <w:b/>
          <w:bCs/>
          <w:i/>
          <w:kern w:val="0"/>
          <w:sz w:val="20"/>
          <w:szCs w:val="20"/>
          <w:u w:val="single"/>
          <w:lang w:val="en-GB"/>
        </w:rPr>
        <w:t xml:space="preserve">Proposal </w:t>
      </w:r>
      <w:r w:rsidR="004E5853" w:rsidRPr="004E5853">
        <w:rPr>
          <w:rFonts w:ascii="Times New Roman" w:eastAsia="宋体" w:hAnsi="Times New Roman" w:cs="Times New Roman"/>
          <w:b/>
          <w:bCs/>
          <w:i/>
          <w:kern w:val="0"/>
          <w:sz w:val="20"/>
          <w:szCs w:val="20"/>
          <w:u w:val="single"/>
          <w:lang w:val="en-GB"/>
        </w:rPr>
        <w:t>6</w:t>
      </w:r>
      <w:r w:rsidRPr="004E5853">
        <w:rPr>
          <w:rFonts w:ascii="Times New Roman" w:eastAsia="宋体" w:hAnsi="Times New Roman" w:cs="Times New Roman"/>
          <w:b/>
          <w:bCs/>
          <w:i/>
          <w:kern w:val="0"/>
          <w:sz w:val="20"/>
          <w:szCs w:val="20"/>
          <w:u w:val="single"/>
          <w:lang w:val="en-GB"/>
        </w:rPr>
        <w:t>:</w:t>
      </w:r>
      <w:r>
        <w:rPr>
          <w:rFonts w:ascii="Times New Roman" w:eastAsia="宋体" w:hAnsi="Times New Roman" w:cs="Times New Roman"/>
          <w:b/>
          <w:bCs/>
          <w:kern w:val="0"/>
          <w:sz w:val="20"/>
          <w:szCs w:val="20"/>
          <w:lang w:val="en-GB"/>
        </w:rPr>
        <w:t xml:space="preserve"> </w:t>
      </w:r>
      <w:r w:rsidR="008618D0" w:rsidRPr="008618D0">
        <w:rPr>
          <w:rFonts w:ascii="Times New Roman" w:eastAsia="宋体" w:hAnsi="Times New Roman" w:cs="Times New Roman"/>
          <w:b/>
          <w:bCs/>
          <w:kern w:val="0"/>
          <w:sz w:val="20"/>
          <w:szCs w:val="20"/>
          <w:lang w:val="en-GB"/>
        </w:rPr>
        <w:t>Adopt the TP of on-demand PRS for TS 38.305 in the Appendix</w:t>
      </w:r>
      <w:r w:rsidR="005D5D6F">
        <w:rPr>
          <w:rFonts w:ascii="Times New Roman" w:eastAsia="宋体" w:hAnsi="Times New Roman" w:cs="Times New Roman"/>
          <w:b/>
          <w:bCs/>
          <w:kern w:val="0"/>
          <w:sz w:val="20"/>
          <w:szCs w:val="20"/>
          <w:lang w:val="en-GB"/>
        </w:rPr>
        <w:t xml:space="preserve"> </w:t>
      </w:r>
      <w:r w:rsidR="0076069A" w:rsidRPr="00F800E2">
        <w:rPr>
          <w:rFonts w:ascii="Times New Roman" w:eastAsia="宋体" w:hAnsi="Times New Roman" w:cs="Times New Roman"/>
          <w:b/>
          <w:bCs/>
          <w:kern w:val="0"/>
          <w:sz w:val="20"/>
          <w:szCs w:val="20"/>
          <w:lang w:val="en-GB"/>
        </w:rPr>
        <w:t>as a baseline.</w:t>
      </w:r>
    </w:p>
    <w:p w14:paraId="56A19BF6" w14:textId="77777777" w:rsidR="00384E30" w:rsidRPr="00F800E2" w:rsidRDefault="00384E30" w:rsidP="00510DB0">
      <w:pPr>
        <w:widowControl/>
        <w:overflowPunct w:val="0"/>
        <w:autoSpaceDE w:val="0"/>
        <w:autoSpaceDN w:val="0"/>
        <w:adjustRightInd w:val="0"/>
        <w:spacing w:after="120" w:line="300" w:lineRule="auto"/>
        <w:textAlignment w:val="baseline"/>
        <w:rPr>
          <w:rFonts w:ascii="Times New Roman" w:eastAsia="宋体" w:hAnsi="Times New Roman" w:cs="Times New Roman"/>
          <w:b/>
          <w:bCs/>
          <w:kern w:val="0"/>
          <w:sz w:val="20"/>
          <w:szCs w:val="20"/>
          <w:lang w:val="en-GB"/>
        </w:rPr>
      </w:pPr>
    </w:p>
    <w:p w14:paraId="4301FE02" w14:textId="77777777" w:rsidR="00544387" w:rsidRPr="00544387" w:rsidRDefault="00544387" w:rsidP="00544387">
      <w:pPr>
        <w:keepNext/>
        <w:keepLines/>
        <w:widowControl/>
        <w:numPr>
          <w:ilvl w:val="0"/>
          <w:numId w:val="7"/>
        </w:numPr>
        <w:pBdr>
          <w:top w:val="single" w:sz="12" w:space="3" w:color="auto"/>
        </w:pBdr>
        <w:overflowPunct w:val="0"/>
        <w:autoSpaceDE w:val="0"/>
        <w:autoSpaceDN w:val="0"/>
        <w:adjustRightInd w:val="0"/>
        <w:spacing w:before="240" w:after="180" w:line="300" w:lineRule="auto"/>
        <w:jc w:val="left"/>
        <w:textAlignment w:val="baseline"/>
        <w:outlineLvl w:val="0"/>
        <w:rPr>
          <w:rFonts w:ascii="Arial" w:eastAsia="宋体" w:hAnsi="Arial" w:cs="Times New Roman"/>
          <w:kern w:val="0"/>
          <w:sz w:val="36"/>
          <w:szCs w:val="20"/>
          <w:lang w:val="en-GB" w:eastAsia="ja-JP"/>
        </w:rPr>
      </w:pPr>
      <w:r w:rsidRPr="00544387">
        <w:rPr>
          <w:rFonts w:ascii="Arial" w:eastAsia="宋体" w:hAnsi="Arial" w:cs="Times New Roman"/>
          <w:kern w:val="0"/>
          <w:sz w:val="36"/>
          <w:szCs w:val="20"/>
          <w:lang w:val="en-GB" w:eastAsia="ja-JP"/>
        </w:rPr>
        <w:t>Conclusion</w:t>
      </w:r>
    </w:p>
    <w:p w14:paraId="3E7A6632" w14:textId="4875C9D9" w:rsidR="00544387" w:rsidRPr="00544387" w:rsidRDefault="00C93D95" w:rsidP="00544387">
      <w:pPr>
        <w:widowControl/>
        <w:overflowPunct w:val="0"/>
        <w:autoSpaceDE w:val="0"/>
        <w:autoSpaceDN w:val="0"/>
        <w:adjustRightInd w:val="0"/>
        <w:spacing w:after="120"/>
        <w:textAlignment w:val="baseline"/>
        <w:rPr>
          <w:rFonts w:ascii="Times New Roman" w:eastAsia="宋体" w:hAnsi="Times New Roman" w:cs="Times New Roman"/>
          <w:kern w:val="0"/>
          <w:sz w:val="20"/>
          <w:szCs w:val="20"/>
          <w:lang w:val="en-GB" w:eastAsia="ja-JP"/>
        </w:rPr>
      </w:pPr>
      <w:r w:rsidRPr="00C93D95">
        <w:rPr>
          <w:rFonts w:ascii="Times New Roman" w:eastAsia="宋体" w:hAnsi="Times New Roman" w:cs="Times New Roman"/>
          <w:kern w:val="0"/>
          <w:sz w:val="20"/>
          <w:szCs w:val="20"/>
          <w:lang w:val="en-GB" w:eastAsia="ja-JP"/>
        </w:rPr>
        <w:t>In this contribution, we provide our views on the methodology for network-assisted and UE-assis</w:t>
      </w:r>
      <w:r w:rsidR="00AF399B">
        <w:rPr>
          <w:rFonts w:ascii="Times New Roman" w:eastAsia="宋体" w:hAnsi="Times New Roman" w:cs="Times New Roman"/>
          <w:kern w:val="0"/>
          <w:sz w:val="20"/>
          <w:szCs w:val="20"/>
          <w:lang w:val="en-GB" w:eastAsia="ja-JP"/>
        </w:rPr>
        <w:t>ted integrity</w:t>
      </w:r>
      <w:r>
        <w:rPr>
          <w:rFonts w:ascii="Times New Roman" w:eastAsia="宋体" w:hAnsi="Times New Roman" w:cs="Times New Roman"/>
          <w:kern w:val="0"/>
          <w:sz w:val="20"/>
          <w:szCs w:val="20"/>
          <w:lang w:val="en-GB" w:eastAsia="ja-JP"/>
        </w:rPr>
        <w:t>.</w:t>
      </w:r>
      <w:r w:rsidR="00544387" w:rsidRPr="00544387">
        <w:rPr>
          <w:rFonts w:ascii="Times New Roman" w:eastAsia="宋体" w:hAnsi="Times New Roman" w:cs="Times New Roman"/>
          <w:kern w:val="0"/>
          <w:sz w:val="20"/>
          <w:szCs w:val="20"/>
          <w:lang w:val="en-GB" w:eastAsia="ja-JP"/>
        </w:rPr>
        <w:t xml:space="preserve"> Based on the above analysis and discussion, we </w:t>
      </w:r>
      <w:r w:rsidR="00EE40F0">
        <w:rPr>
          <w:rFonts w:ascii="Times New Roman" w:eastAsia="宋体" w:hAnsi="Times New Roman" w:cs="Times New Roman"/>
          <w:kern w:val="0"/>
          <w:sz w:val="20"/>
          <w:szCs w:val="20"/>
          <w:lang w:val="en-GB" w:eastAsia="ja-JP"/>
        </w:rPr>
        <w:t>have</w:t>
      </w:r>
      <w:r w:rsidR="00544387" w:rsidRPr="00544387">
        <w:rPr>
          <w:rFonts w:ascii="Times New Roman" w:eastAsia="宋体" w:hAnsi="Times New Roman" w:cs="Times New Roman"/>
          <w:kern w:val="0"/>
          <w:sz w:val="20"/>
          <w:szCs w:val="20"/>
          <w:lang w:val="en-GB" w:eastAsia="ja-JP"/>
        </w:rPr>
        <w:t xml:space="preserve"> the following proposals:</w:t>
      </w:r>
    </w:p>
    <w:p w14:paraId="73517E82" w14:textId="3AF4D5B8" w:rsidR="00EC69F7" w:rsidRPr="00DF13BD" w:rsidRDefault="00EC69F7" w:rsidP="00EC69F7">
      <w:pPr>
        <w:widowControl/>
        <w:overflowPunct w:val="0"/>
        <w:autoSpaceDE w:val="0"/>
        <w:autoSpaceDN w:val="0"/>
        <w:adjustRightInd w:val="0"/>
        <w:spacing w:after="120"/>
        <w:textAlignment w:val="baseline"/>
        <w:rPr>
          <w:rFonts w:ascii="Times New Roman" w:eastAsia="宋体" w:hAnsi="Times New Roman" w:cs="Times New Roman" w:hint="eastAsia"/>
          <w:b/>
          <w:bCs/>
          <w:kern w:val="0"/>
          <w:sz w:val="20"/>
          <w:szCs w:val="20"/>
          <w:lang w:val="en-GB"/>
        </w:rPr>
      </w:pPr>
      <w:proofErr w:type="spellStart"/>
      <w:r w:rsidRPr="00DF13BD">
        <w:rPr>
          <w:rFonts w:ascii="Times New Roman" w:eastAsia="宋体" w:hAnsi="Times New Roman" w:cs="Times New Roman" w:hint="eastAsia"/>
          <w:b/>
          <w:bCs/>
          <w:i/>
          <w:kern w:val="0"/>
          <w:sz w:val="20"/>
          <w:szCs w:val="20"/>
          <w:u w:val="single"/>
          <w:lang w:val="en-GB"/>
        </w:rPr>
        <w:lastRenderedPageBreak/>
        <w:t>P</w:t>
      </w:r>
      <w:r w:rsidRPr="00DF13BD">
        <w:rPr>
          <w:rFonts w:ascii="Times New Roman" w:eastAsia="宋体" w:hAnsi="Times New Roman" w:cs="Times New Roman"/>
          <w:b/>
          <w:bCs/>
          <w:i/>
          <w:kern w:val="0"/>
          <w:sz w:val="20"/>
          <w:szCs w:val="20"/>
          <w:u w:val="single"/>
          <w:lang w:val="en-GB"/>
        </w:rPr>
        <w:t>roposal1</w:t>
      </w:r>
      <w:proofErr w:type="spellEnd"/>
      <w:r w:rsidRPr="00DF13BD">
        <w:rPr>
          <w:rFonts w:ascii="Times New Roman" w:eastAsia="宋体" w:hAnsi="Times New Roman" w:cs="Times New Roman"/>
          <w:b/>
          <w:bCs/>
          <w:kern w:val="0"/>
          <w:sz w:val="20"/>
          <w:szCs w:val="20"/>
          <w:lang w:val="en-GB"/>
        </w:rPr>
        <w:t xml:space="preserve">: We assume reliable transport of </w:t>
      </w:r>
      <w:proofErr w:type="spellStart"/>
      <w:r w:rsidRPr="00DF13BD">
        <w:rPr>
          <w:rFonts w:ascii="Times New Roman" w:eastAsia="宋体" w:hAnsi="Times New Roman" w:cs="Times New Roman"/>
          <w:b/>
          <w:bCs/>
          <w:kern w:val="0"/>
          <w:sz w:val="20"/>
          <w:szCs w:val="20"/>
          <w:lang w:val="en-GB"/>
        </w:rPr>
        <w:t>LPP</w:t>
      </w:r>
      <w:proofErr w:type="spellEnd"/>
      <w:r w:rsidR="00573EEA">
        <w:rPr>
          <w:rFonts w:ascii="Times New Roman" w:eastAsia="宋体" w:hAnsi="Times New Roman" w:cs="Times New Roman"/>
          <w:b/>
          <w:bCs/>
          <w:kern w:val="0"/>
          <w:sz w:val="20"/>
          <w:szCs w:val="20"/>
          <w:lang w:val="en-GB"/>
        </w:rPr>
        <w:t>/LCS</w:t>
      </w:r>
      <w:r w:rsidRPr="00DF13BD">
        <w:rPr>
          <w:rFonts w:ascii="Times New Roman" w:eastAsia="宋体" w:hAnsi="Times New Roman" w:cs="Times New Roman"/>
          <w:b/>
          <w:bCs/>
          <w:kern w:val="0"/>
          <w:sz w:val="20"/>
          <w:szCs w:val="20"/>
          <w:lang w:val="en-GB"/>
        </w:rPr>
        <w:t xml:space="preserve"> message that there is no need to define feared events for assistance data transmission</w:t>
      </w:r>
    </w:p>
    <w:p w14:paraId="067DF5D6" w14:textId="77777777" w:rsidR="00EC69F7" w:rsidRPr="00DF13BD" w:rsidRDefault="00EC69F7" w:rsidP="00EC69F7">
      <w:pPr>
        <w:widowControl/>
        <w:overflowPunct w:val="0"/>
        <w:autoSpaceDE w:val="0"/>
        <w:autoSpaceDN w:val="0"/>
        <w:adjustRightInd w:val="0"/>
        <w:spacing w:after="120"/>
        <w:textAlignment w:val="baseline"/>
        <w:rPr>
          <w:rFonts w:ascii="Times New Roman" w:eastAsia="宋体" w:hAnsi="Times New Roman" w:hint="eastAsia"/>
          <w:b/>
          <w:sz w:val="20"/>
          <w:szCs w:val="20"/>
        </w:rPr>
      </w:pPr>
      <w:r w:rsidRPr="008A1792">
        <w:rPr>
          <w:rFonts w:ascii="Times New Roman" w:eastAsia="宋体" w:hAnsi="Times New Roman" w:cs="Times New Roman"/>
          <w:b/>
          <w:bCs/>
          <w:i/>
          <w:kern w:val="0"/>
          <w:sz w:val="20"/>
          <w:szCs w:val="20"/>
          <w:u w:val="single"/>
          <w:lang w:val="en-GB"/>
        </w:rPr>
        <w:t xml:space="preserve">Proposal </w:t>
      </w:r>
      <w:r>
        <w:rPr>
          <w:rFonts w:ascii="Times New Roman" w:eastAsia="宋体" w:hAnsi="Times New Roman" w:cs="Times New Roman"/>
          <w:b/>
          <w:bCs/>
          <w:i/>
          <w:kern w:val="0"/>
          <w:sz w:val="20"/>
          <w:szCs w:val="20"/>
          <w:u w:val="single"/>
          <w:lang w:val="en-GB"/>
        </w:rPr>
        <w:t>2</w:t>
      </w:r>
      <w:r w:rsidRPr="00507C77">
        <w:rPr>
          <w:rFonts w:ascii="Times New Roman" w:eastAsia="宋体" w:hAnsi="Times New Roman" w:cs="Times New Roman"/>
          <w:b/>
          <w:bCs/>
          <w:kern w:val="0"/>
          <w:sz w:val="20"/>
          <w:szCs w:val="20"/>
          <w:lang w:val="en-GB"/>
        </w:rPr>
        <w:t>:</w:t>
      </w:r>
      <w:r w:rsidRPr="008A1792">
        <w:rPr>
          <w:rFonts w:ascii="Times New Roman" w:eastAsia="宋体" w:hAnsi="Times New Roman"/>
          <w:b/>
          <w:sz w:val="20"/>
          <w:szCs w:val="20"/>
        </w:rPr>
        <w:t xml:space="preserve"> For UE-based positioning</w:t>
      </w:r>
      <w:r>
        <w:rPr>
          <w:rFonts w:ascii="Times New Roman" w:eastAsia="宋体" w:hAnsi="Times New Roman"/>
          <w:b/>
          <w:sz w:val="20"/>
          <w:szCs w:val="20"/>
        </w:rPr>
        <w:t xml:space="preserve"> integrity</w:t>
      </w:r>
      <w:r w:rsidRPr="008A1792">
        <w:rPr>
          <w:rFonts w:ascii="Times New Roman" w:eastAsia="宋体" w:hAnsi="Times New Roman"/>
          <w:b/>
          <w:sz w:val="20"/>
          <w:szCs w:val="20"/>
        </w:rPr>
        <w:t>,</w:t>
      </w:r>
      <w:r w:rsidRPr="00507C77">
        <w:rPr>
          <w:rFonts w:ascii="Times New Roman" w:eastAsia="宋体" w:hAnsi="Times New Roman"/>
          <w:b/>
          <w:sz w:val="20"/>
          <w:szCs w:val="20"/>
        </w:rPr>
        <w:t xml:space="preserve"> the integrity assistance information transferred from </w:t>
      </w:r>
      <w:proofErr w:type="spellStart"/>
      <w:r w:rsidRPr="00507C77">
        <w:rPr>
          <w:rFonts w:ascii="Times New Roman" w:eastAsia="宋体" w:hAnsi="Times New Roman"/>
          <w:b/>
          <w:sz w:val="20"/>
          <w:szCs w:val="20"/>
        </w:rPr>
        <w:t>LMF</w:t>
      </w:r>
      <w:proofErr w:type="spellEnd"/>
      <w:r w:rsidRPr="00507C77">
        <w:rPr>
          <w:rFonts w:ascii="Times New Roman" w:eastAsia="宋体" w:hAnsi="Times New Roman"/>
          <w:b/>
          <w:sz w:val="20"/>
          <w:szCs w:val="20"/>
        </w:rPr>
        <w:t xml:space="preserve"> to UE includes Feared events in the GNSS Assistance Data, </w:t>
      </w:r>
      <w:r>
        <w:rPr>
          <w:rFonts w:ascii="Times New Roman" w:eastAsia="宋体" w:hAnsi="Times New Roman"/>
          <w:b/>
          <w:sz w:val="20"/>
          <w:szCs w:val="20"/>
        </w:rPr>
        <w:t>and</w:t>
      </w:r>
      <w:r w:rsidRPr="00507C77">
        <w:rPr>
          <w:rFonts w:ascii="Times New Roman" w:eastAsia="宋体" w:hAnsi="Times New Roman"/>
          <w:b/>
          <w:sz w:val="20"/>
          <w:szCs w:val="20"/>
        </w:rPr>
        <w:t xml:space="preserve"> GNSS feared events.</w:t>
      </w:r>
    </w:p>
    <w:p w14:paraId="34738CC1" w14:textId="486CAB5B" w:rsidR="00A61D0F" w:rsidRDefault="00EC69F7" w:rsidP="00510DB0">
      <w:pPr>
        <w:overflowPunct w:val="0"/>
        <w:autoSpaceDE w:val="0"/>
        <w:autoSpaceDN w:val="0"/>
        <w:adjustRightInd w:val="0"/>
        <w:spacing w:afterLines="50" w:after="120"/>
        <w:textAlignment w:val="baseline"/>
        <w:rPr>
          <w:rFonts w:ascii="Times New Roman" w:eastAsia="宋体" w:hAnsi="Times New Roman" w:hint="eastAsia"/>
          <w:b/>
          <w:sz w:val="20"/>
          <w:szCs w:val="20"/>
        </w:rPr>
      </w:pPr>
      <w:r w:rsidRPr="0034602C">
        <w:rPr>
          <w:rFonts w:ascii="Times New Roman" w:eastAsia="宋体" w:hAnsi="Times New Roman" w:hint="eastAsia"/>
          <w:b/>
          <w:i/>
          <w:sz w:val="20"/>
          <w:szCs w:val="20"/>
          <w:u w:val="single"/>
        </w:rPr>
        <w:t>Proposal</w:t>
      </w:r>
      <w:r>
        <w:rPr>
          <w:rFonts w:ascii="Times New Roman" w:eastAsia="宋体" w:hAnsi="Times New Roman"/>
          <w:b/>
          <w:i/>
          <w:sz w:val="20"/>
          <w:szCs w:val="20"/>
          <w:u w:val="single"/>
        </w:rPr>
        <w:t xml:space="preserve"> 3</w:t>
      </w:r>
      <w:r w:rsidRPr="0034602C">
        <w:rPr>
          <w:rFonts w:ascii="Times New Roman" w:eastAsia="宋体" w:hAnsi="Times New Roman"/>
          <w:b/>
          <w:i/>
          <w:sz w:val="20"/>
          <w:szCs w:val="20"/>
          <w:u w:val="single"/>
        </w:rPr>
        <w:t>:</w:t>
      </w:r>
      <w:r>
        <w:rPr>
          <w:rFonts w:ascii="Times New Roman" w:eastAsia="宋体" w:hAnsi="Times New Roman"/>
          <w:b/>
          <w:sz w:val="20"/>
          <w:szCs w:val="20"/>
        </w:rPr>
        <w:t xml:space="preserve"> </w:t>
      </w:r>
      <w:r w:rsidRPr="0034602C">
        <w:rPr>
          <w:rFonts w:ascii="Times New Roman" w:eastAsia="宋体" w:hAnsi="Times New Roman"/>
          <w:b/>
          <w:sz w:val="20"/>
          <w:szCs w:val="20"/>
        </w:rPr>
        <w:t xml:space="preserve">For </w:t>
      </w:r>
      <w:proofErr w:type="spellStart"/>
      <w:r w:rsidRPr="0034602C">
        <w:rPr>
          <w:rFonts w:ascii="Times New Roman" w:eastAsia="宋体" w:hAnsi="Times New Roman"/>
          <w:b/>
          <w:sz w:val="20"/>
          <w:szCs w:val="20"/>
        </w:rPr>
        <w:t>LMF</w:t>
      </w:r>
      <w:proofErr w:type="spellEnd"/>
      <w:r w:rsidRPr="0034602C">
        <w:rPr>
          <w:rFonts w:ascii="Times New Roman" w:eastAsia="宋体" w:hAnsi="Times New Roman"/>
          <w:b/>
          <w:sz w:val="20"/>
          <w:szCs w:val="20"/>
        </w:rPr>
        <w:t>-based positioning</w:t>
      </w:r>
      <w:r>
        <w:rPr>
          <w:rFonts w:ascii="Times New Roman" w:eastAsia="宋体" w:hAnsi="Times New Roman"/>
          <w:b/>
          <w:sz w:val="20"/>
          <w:szCs w:val="20"/>
        </w:rPr>
        <w:t xml:space="preserve"> integrity</w:t>
      </w:r>
      <w:r w:rsidRPr="0034602C">
        <w:rPr>
          <w:rFonts w:ascii="Times New Roman" w:eastAsia="宋体" w:hAnsi="Times New Roman"/>
          <w:b/>
          <w:sz w:val="20"/>
          <w:szCs w:val="20"/>
        </w:rPr>
        <w:t xml:space="preserve">, the integrity assistance information transferred from UE to </w:t>
      </w:r>
      <w:proofErr w:type="spellStart"/>
      <w:r w:rsidRPr="0034602C">
        <w:rPr>
          <w:rFonts w:ascii="Times New Roman" w:eastAsia="宋体" w:hAnsi="Times New Roman"/>
          <w:b/>
          <w:sz w:val="20"/>
          <w:szCs w:val="20"/>
        </w:rPr>
        <w:t>LMF</w:t>
      </w:r>
      <w:proofErr w:type="spellEnd"/>
      <w:r w:rsidRPr="0034602C">
        <w:rPr>
          <w:rFonts w:ascii="Times New Roman" w:eastAsia="宋体" w:hAnsi="Times New Roman"/>
          <w:b/>
          <w:sz w:val="20"/>
          <w:szCs w:val="20"/>
        </w:rPr>
        <w:t xml:space="preserve"> includes UE feared events.</w:t>
      </w:r>
    </w:p>
    <w:p w14:paraId="19C88C52" w14:textId="77777777" w:rsidR="00A61D0F" w:rsidRPr="00535BBC" w:rsidRDefault="00A61D0F" w:rsidP="00A61D0F">
      <w:pPr>
        <w:widowControl/>
        <w:overflowPunct w:val="0"/>
        <w:autoSpaceDE w:val="0"/>
        <w:autoSpaceDN w:val="0"/>
        <w:adjustRightInd w:val="0"/>
        <w:spacing w:afterLines="50" w:after="120"/>
        <w:textAlignment w:val="baseline"/>
        <w:rPr>
          <w:rFonts w:ascii="Times New Roman" w:eastAsia="宋体" w:hAnsi="Times New Roman" w:cs="Times New Roman"/>
          <w:b/>
          <w:kern w:val="0"/>
          <w:sz w:val="20"/>
          <w:szCs w:val="20"/>
          <w:lang w:val="en-GB"/>
        </w:rPr>
      </w:pPr>
      <w:r w:rsidRPr="00757C1D">
        <w:rPr>
          <w:rFonts w:ascii="Times New Roman" w:eastAsia="宋体" w:hAnsi="Times New Roman" w:cs="Times New Roman"/>
          <w:b/>
          <w:i/>
          <w:kern w:val="0"/>
          <w:sz w:val="20"/>
          <w:szCs w:val="20"/>
          <w:u w:val="single"/>
          <w:lang w:val="en-GB"/>
        </w:rPr>
        <w:t>Proposal 4</w:t>
      </w:r>
      <w:r>
        <w:rPr>
          <w:rFonts w:ascii="Times New Roman" w:eastAsia="宋体" w:hAnsi="Times New Roman" w:cs="Times New Roman"/>
          <w:b/>
          <w:kern w:val="0"/>
          <w:sz w:val="20"/>
          <w:szCs w:val="20"/>
          <w:lang w:val="en-GB"/>
        </w:rPr>
        <w:t>:</w:t>
      </w:r>
      <w:r w:rsidRPr="00535BBC">
        <w:rPr>
          <w:rFonts w:ascii="Times New Roman" w:eastAsia="宋体" w:hAnsi="Times New Roman" w:cs="Times New Roman"/>
          <w:b/>
          <w:kern w:val="0"/>
          <w:sz w:val="20"/>
          <w:szCs w:val="20"/>
          <w:lang w:val="en-GB"/>
        </w:rPr>
        <w:t xml:space="preserve"> Support both </w:t>
      </w:r>
      <w:proofErr w:type="spellStart"/>
      <w:r w:rsidRPr="00535BBC">
        <w:rPr>
          <w:rFonts w:ascii="Times New Roman" w:eastAsia="宋体" w:hAnsi="Times New Roman" w:cs="Times New Roman"/>
          <w:b/>
          <w:kern w:val="0"/>
          <w:sz w:val="20"/>
          <w:szCs w:val="20"/>
          <w:lang w:val="en-GB"/>
        </w:rPr>
        <w:t>Mode1</w:t>
      </w:r>
      <w:proofErr w:type="spellEnd"/>
      <w:r w:rsidRPr="00535BBC">
        <w:rPr>
          <w:rFonts w:ascii="Times New Roman" w:eastAsia="宋体" w:hAnsi="Times New Roman" w:cs="Times New Roman"/>
          <w:b/>
          <w:kern w:val="0"/>
          <w:sz w:val="20"/>
          <w:szCs w:val="20"/>
          <w:lang w:val="en-GB"/>
        </w:rPr>
        <w:t xml:space="preserve"> and </w:t>
      </w:r>
      <w:proofErr w:type="spellStart"/>
      <w:r w:rsidRPr="00535BBC">
        <w:rPr>
          <w:rFonts w:ascii="Times New Roman" w:eastAsia="宋体" w:hAnsi="Times New Roman" w:cs="Times New Roman"/>
          <w:b/>
          <w:kern w:val="0"/>
          <w:sz w:val="20"/>
          <w:szCs w:val="20"/>
          <w:lang w:val="en-GB"/>
        </w:rPr>
        <w:t>Mode2</w:t>
      </w:r>
      <w:proofErr w:type="spellEnd"/>
      <w:r w:rsidRPr="00535BBC">
        <w:rPr>
          <w:rFonts w:ascii="Times New Roman" w:eastAsia="宋体" w:hAnsi="Times New Roman" w:cs="Times New Roman"/>
          <w:b/>
          <w:kern w:val="0"/>
          <w:sz w:val="20"/>
          <w:szCs w:val="20"/>
          <w:lang w:val="en-GB"/>
        </w:rPr>
        <w:t xml:space="preserve"> for integrity result</w:t>
      </w:r>
      <w:r>
        <w:rPr>
          <w:rFonts w:ascii="Times New Roman" w:eastAsia="宋体" w:hAnsi="Times New Roman" w:cs="Times New Roman"/>
          <w:b/>
          <w:kern w:val="0"/>
          <w:sz w:val="20"/>
          <w:szCs w:val="20"/>
          <w:lang w:val="en-GB"/>
        </w:rPr>
        <w:t>s</w:t>
      </w:r>
      <w:r w:rsidRPr="00535BBC">
        <w:rPr>
          <w:rFonts w:ascii="Times New Roman" w:eastAsia="宋体" w:hAnsi="Times New Roman" w:cs="Times New Roman"/>
          <w:b/>
          <w:kern w:val="0"/>
          <w:sz w:val="20"/>
          <w:szCs w:val="20"/>
          <w:lang w:val="en-GB"/>
        </w:rPr>
        <w:t xml:space="preserve"> reporting</w:t>
      </w:r>
      <w:r>
        <w:rPr>
          <w:rFonts w:ascii="Times New Roman" w:eastAsia="宋体" w:hAnsi="Times New Roman" w:cs="Times New Roman"/>
          <w:b/>
          <w:kern w:val="0"/>
          <w:sz w:val="20"/>
          <w:szCs w:val="20"/>
          <w:lang w:val="en-GB"/>
        </w:rPr>
        <w:t xml:space="preserve"> in LCS response</w:t>
      </w:r>
      <w:r w:rsidRPr="00535BBC">
        <w:rPr>
          <w:rFonts w:ascii="Times New Roman" w:eastAsia="宋体" w:hAnsi="Times New Roman" w:cs="Times New Roman"/>
          <w:b/>
          <w:kern w:val="0"/>
          <w:sz w:val="20"/>
          <w:szCs w:val="20"/>
          <w:lang w:val="en-GB"/>
        </w:rPr>
        <w:t>.</w:t>
      </w:r>
      <w:r>
        <w:rPr>
          <w:rFonts w:ascii="Times New Roman" w:eastAsia="宋体" w:hAnsi="Times New Roman" w:cs="Times New Roman"/>
          <w:b/>
          <w:kern w:val="0"/>
          <w:sz w:val="20"/>
          <w:szCs w:val="20"/>
          <w:lang w:val="en-GB"/>
        </w:rPr>
        <w:t xml:space="preserve"> </w:t>
      </w:r>
    </w:p>
    <w:p w14:paraId="6CACFECD" w14:textId="77777777" w:rsidR="00A61D0F" w:rsidRDefault="00A61D0F" w:rsidP="00A61D0F">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lang w:val="en-GB"/>
        </w:rPr>
      </w:pPr>
      <w:r w:rsidRPr="004E5853">
        <w:rPr>
          <w:rFonts w:ascii="Times New Roman" w:eastAsia="宋体" w:hAnsi="Times New Roman" w:cs="Times New Roman"/>
          <w:b/>
          <w:bCs/>
          <w:i/>
          <w:kern w:val="0"/>
          <w:sz w:val="20"/>
          <w:szCs w:val="20"/>
          <w:u w:val="single"/>
          <w:lang w:val="en-GB"/>
        </w:rPr>
        <w:t>Proposal 5</w:t>
      </w:r>
      <w:r>
        <w:rPr>
          <w:rFonts w:ascii="Times New Roman" w:eastAsia="宋体" w:hAnsi="Times New Roman" w:cs="Times New Roman"/>
          <w:b/>
          <w:bCs/>
          <w:kern w:val="0"/>
          <w:sz w:val="20"/>
          <w:szCs w:val="20"/>
          <w:lang w:val="en-GB"/>
        </w:rPr>
        <w:t xml:space="preserve">: For </w:t>
      </w:r>
      <w:proofErr w:type="spellStart"/>
      <w:r>
        <w:rPr>
          <w:rFonts w:ascii="Times New Roman" w:eastAsia="宋体" w:hAnsi="Times New Roman" w:cs="Times New Roman"/>
          <w:b/>
          <w:bCs/>
          <w:kern w:val="0"/>
          <w:sz w:val="20"/>
          <w:szCs w:val="20"/>
          <w:lang w:val="en-GB"/>
        </w:rPr>
        <w:t>Mode2</w:t>
      </w:r>
      <w:proofErr w:type="spellEnd"/>
      <w:r>
        <w:rPr>
          <w:rFonts w:ascii="Times New Roman" w:eastAsia="宋体" w:hAnsi="Times New Roman" w:cs="Times New Roman"/>
          <w:b/>
          <w:bCs/>
          <w:kern w:val="0"/>
          <w:sz w:val="20"/>
          <w:szCs w:val="20"/>
          <w:lang w:val="en-GB"/>
        </w:rPr>
        <w:t>, r</w:t>
      </w:r>
      <w:r w:rsidRPr="00696DCC">
        <w:rPr>
          <w:rFonts w:ascii="Times New Roman" w:eastAsia="宋体" w:hAnsi="Times New Roman" w:cs="Times New Roman"/>
          <w:b/>
          <w:bCs/>
          <w:kern w:val="0"/>
          <w:sz w:val="20"/>
          <w:szCs w:val="20"/>
          <w:lang w:val="en-GB"/>
        </w:rPr>
        <w:t xml:space="preserve">efine the integrity results </w:t>
      </w:r>
      <w:r>
        <w:rPr>
          <w:rFonts w:ascii="Times New Roman" w:eastAsia="宋体" w:hAnsi="Times New Roman" w:cs="Times New Roman"/>
          <w:b/>
          <w:bCs/>
          <w:kern w:val="0"/>
          <w:sz w:val="20"/>
          <w:szCs w:val="20"/>
          <w:lang w:val="en-GB"/>
        </w:rPr>
        <w:t xml:space="preserve">to indicate </w:t>
      </w:r>
      <w:r w:rsidRPr="00696DCC">
        <w:rPr>
          <w:rFonts w:ascii="Times New Roman" w:eastAsia="宋体" w:hAnsi="Times New Roman" w:cs="Times New Roman"/>
          <w:b/>
          <w:bCs/>
          <w:kern w:val="0"/>
          <w:sz w:val="20"/>
          <w:szCs w:val="20"/>
          <w:lang w:val="en-GB"/>
        </w:rPr>
        <w:t xml:space="preserve">the degrees of </w:t>
      </w:r>
      <w:r>
        <w:rPr>
          <w:rFonts w:ascii="Times New Roman" w:eastAsia="宋体" w:hAnsi="Times New Roman" w:cs="Times New Roman"/>
          <w:b/>
          <w:bCs/>
          <w:kern w:val="0"/>
          <w:sz w:val="20"/>
          <w:szCs w:val="20"/>
          <w:lang w:val="en-GB"/>
        </w:rPr>
        <w:t xml:space="preserve">integrity </w:t>
      </w:r>
      <w:r w:rsidRPr="00696DCC">
        <w:rPr>
          <w:rFonts w:ascii="Times New Roman" w:eastAsia="宋体" w:hAnsi="Times New Roman" w:cs="Times New Roman"/>
          <w:b/>
          <w:bCs/>
          <w:kern w:val="0"/>
          <w:sz w:val="20"/>
          <w:szCs w:val="20"/>
          <w:lang w:val="en-GB"/>
        </w:rPr>
        <w:t>risk</w:t>
      </w:r>
      <w:r>
        <w:rPr>
          <w:rFonts w:ascii="Times New Roman" w:eastAsia="宋体" w:hAnsi="Times New Roman" w:cs="Times New Roman"/>
          <w:b/>
          <w:bCs/>
          <w:kern w:val="0"/>
          <w:sz w:val="20"/>
          <w:szCs w:val="20"/>
          <w:lang w:val="en-GB"/>
        </w:rPr>
        <w:t xml:space="preserve"> </w:t>
      </w:r>
      <w:r w:rsidRPr="00696DCC">
        <w:rPr>
          <w:rFonts w:ascii="Times New Roman" w:eastAsia="宋体" w:hAnsi="Times New Roman" w:cs="Times New Roman"/>
          <w:b/>
          <w:bCs/>
          <w:kern w:val="0"/>
          <w:sz w:val="20"/>
          <w:szCs w:val="20"/>
          <w:lang w:val="en-GB"/>
        </w:rPr>
        <w:t>(</w:t>
      </w:r>
      <w:r>
        <w:rPr>
          <w:rFonts w:ascii="Times New Roman" w:eastAsia="宋体" w:hAnsi="Times New Roman" w:cs="Times New Roman"/>
          <w:b/>
          <w:bCs/>
          <w:kern w:val="0"/>
          <w:sz w:val="20"/>
          <w:szCs w:val="20"/>
          <w:lang w:val="en-GB"/>
        </w:rPr>
        <w:t xml:space="preserve">e.g. </w:t>
      </w:r>
      <w:r w:rsidRPr="00696DCC">
        <w:rPr>
          <w:rFonts w:ascii="Times New Roman" w:eastAsia="宋体" w:hAnsi="Times New Roman" w:cs="Times New Roman"/>
          <w:b/>
          <w:bCs/>
          <w:kern w:val="0"/>
          <w:sz w:val="20"/>
          <w:szCs w:val="20"/>
          <w:lang w:val="en-GB"/>
        </w:rPr>
        <w:t>Extremely High/High/Low/No risk)</w:t>
      </w:r>
      <w:r>
        <w:rPr>
          <w:rFonts w:ascii="Times New Roman" w:eastAsia="宋体" w:hAnsi="Times New Roman" w:cs="Times New Roman"/>
          <w:b/>
          <w:bCs/>
          <w:kern w:val="0"/>
          <w:sz w:val="20"/>
          <w:szCs w:val="20"/>
          <w:lang w:val="en-GB"/>
        </w:rPr>
        <w:t xml:space="preserve"> with </w:t>
      </w:r>
      <w:r w:rsidRPr="00696DCC">
        <w:rPr>
          <w:rFonts w:ascii="Times New Roman" w:eastAsia="宋体" w:hAnsi="Times New Roman" w:cs="Times New Roman"/>
          <w:b/>
          <w:bCs/>
          <w:kern w:val="0"/>
          <w:sz w:val="20"/>
          <w:szCs w:val="20"/>
          <w:lang w:val="en-GB"/>
        </w:rPr>
        <w:t>different alarm levels</w:t>
      </w:r>
      <w:r>
        <w:rPr>
          <w:rFonts w:ascii="Times New Roman" w:eastAsia="宋体" w:hAnsi="Times New Roman" w:cs="Times New Roman"/>
          <w:b/>
          <w:bCs/>
          <w:kern w:val="0"/>
          <w:sz w:val="20"/>
          <w:szCs w:val="20"/>
          <w:lang w:val="en-GB"/>
        </w:rPr>
        <w:t>.</w:t>
      </w:r>
    </w:p>
    <w:p w14:paraId="02452088" w14:textId="77777777" w:rsidR="00A61D0F" w:rsidRDefault="00A61D0F" w:rsidP="00A61D0F">
      <w:pPr>
        <w:widowControl/>
        <w:overflowPunct w:val="0"/>
        <w:autoSpaceDE w:val="0"/>
        <w:autoSpaceDN w:val="0"/>
        <w:adjustRightInd w:val="0"/>
        <w:spacing w:after="120" w:line="300" w:lineRule="auto"/>
        <w:textAlignment w:val="baseline"/>
        <w:rPr>
          <w:rFonts w:ascii="Times New Roman" w:eastAsia="宋体" w:hAnsi="Times New Roman" w:cs="Times New Roman"/>
          <w:b/>
          <w:bCs/>
          <w:kern w:val="0"/>
          <w:sz w:val="20"/>
          <w:szCs w:val="20"/>
          <w:lang w:val="en-GB"/>
        </w:rPr>
      </w:pPr>
      <w:r w:rsidRPr="004E5853">
        <w:rPr>
          <w:rFonts w:ascii="Times New Roman" w:eastAsia="宋体" w:hAnsi="Times New Roman" w:cs="Times New Roman"/>
          <w:b/>
          <w:bCs/>
          <w:i/>
          <w:kern w:val="0"/>
          <w:sz w:val="20"/>
          <w:szCs w:val="20"/>
          <w:u w:val="single"/>
          <w:lang w:val="en-GB"/>
        </w:rPr>
        <w:t>Proposal 6:</w:t>
      </w:r>
      <w:r>
        <w:rPr>
          <w:rFonts w:ascii="Times New Roman" w:eastAsia="宋体" w:hAnsi="Times New Roman" w:cs="Times New Roman"/>
          <w:b/>
          <w:bCs/>
          <w:kern w:val="0"/>
          <w:sz w:val="20"/>
          <w:szCs w:val="20"/>
          <w:lang w:val="en-GB"/>
        </w:rPr>
        <w:t xml:space="preserve"> </w:t>
      </w:r>
      <w:r w:rsidRPr="008618D0">
        <w:rPr>
          <w:rFonts w:ascii="Times New Roman" w:eastAsia="宋体" w:hAnsi="Times New Roman" w:cs="Times New Roman"/>
          <w:b/>
          <w:bCs/>
          <w:kern w:val="0"/>
          <w:sz w:val="20"/>
          <w:szCs w:val="20"/>
          <w:lang w:val="en-GB"/>
        </w:rPr>
        <w:t>Adopt the TP of on-demand PRS for TS 38.305 in the Appendix</w:t>
      </w:r>
      <w:r>
        <w:rPr>
          <w:rFonts w:ascii="Times New Roman" w:eastAsia="宋体" w:hAnsi="Times New Roman" w:cs="Times New Roman"/>
          <w:b/>
          <w:bCs/>
          <w:kern w:val="0"/>
          <w:sz w:val="20"/>
          <w:szCs w:val="20"/>
          <w:lang w:val="en-GB"/>
        </w:rPr>
        <w:t xml:space="preserve"> </w:t>
      </w:r>
      <w:r w:rsidRPr="00F800E2">
        <w:rPr>
          <w:rFonts w:ascii="Times New Roman" w:eastAsia="宋体" w:hAnsi="Times New Roman" w:cs="Times New Roman"/>
          <w:b/>
          <w:bCs/>
          <w:kern w:val="0"/>
          <w:sz w:val="20"/>
          <w:szCs w:val="20"/>
          <w:lang w:val="en-GB"/>
        </w:rPr>
        <w:t>as a baseline.</w:t>
      </w:r>
    </w:p>
    <w:p w14:paraId="68DE8C0D" w14:textId="77777777" w:rsidR="00384E30" w:rsidRPr="00A61D0F" w:rsidRDefault="00384E30" w:rsidP="00510DB0">
      <w:pPr>
        <w:widowControl/>
        <w:overflowPunct w:val="0"/>
        <w:autoSpaceDE w:val="0"/>
        <w:autoSpaceDN w:val="0"/>
        <w:adjustRightInd w:val="0"/>
        <w:spacing w:after="120" w:line="300" w:lineRule="auto"/>
        <w:textAlignment w:val="baseline"/>
        <w:rPr>
          <w:rFonts w:ascii="Times New Roman" w:eastAsia="宋体" w:hAnsi="Times New Roman" w:cs="Times New Roman"/>
          <w:b/>
          <w:bCs/>
          <w:kern w:val="0"/>
          <w:sz w:val="20"/>
          <w:szCs w:val="20"/>
          <w:lang w:val="en-GB"/>
        </w:rPr>
      </w:pPr>
    </w:p>
    <w:p w14:paraId="01D1DBFE" w14:textId="77777777" w:rsidR="005D5D6F" w:rsidRDefault="005D5D6F" w:rsidP="005D5D6F">
      <w:pPr>
        <w:keepNext/>
        <w:keepLines/>
        <w:widowControl/>
        <w:numPr>
          <w:ilvl w:val="0"/>
          <w:numId w:val="7"/>
        </w:numPr>
        <w:pBdr>
          <w:top w:val="single" w:sz="12" w:space="3" w:color="auto"/>
        </w:pBdr>
        <w:overflowPunct w:val="0"/>
        <w:autoSpaceDE w:val="0"/>
        <w:autoSpaceDN w:val="0"/>
        <w:adjustRightInd w:val="0"/>
        <w:spacing w:before="240" w:after="180" w:line="300" w:lineRule="auto"/>
        <w:jc w:val="left"/>
        <w:textAlignment w:val="baseline"/>
        <w:outlineLvl w:val="0"/>
        <w:rPr>
          <w:rFonts w:ascii="Arial" w:eastAsia="宋体" w:hAnsi="Arial" w:cs="Times New Roman"/>
          <w:kern w:val="0"/>
          <w:sz w:val="36"/>
          <w:szCs w:val="20"/>
          <w:lang w:val="en-GB" w:eastAsia="ja-JP"/>
        </w:rPr>
      </w:pPr>
      <w:r>
        <w:rPr>
          <w:rFonts w:ascii="Arial" w:eastAsia="宋体" w:hAnsi="Arial" w:cs="Times New Roman"/>
          <w:kern w:val="0"/>
          <w:sz w:val="36"/>
          <w:szCs w:val="20"/>
          <w:lang w:val="en-GB" w:eastAsia="ja-JP"/>
        </w:rPr>
        <w:t>Appendix</w:t>
      </w:r>
    </w:p>
    <w:p w14:paraId="7FDFE167" w14:textId="5C3E64C6" w:rsidR="005D5D6F" w:rsidRPr="00544387" w:rsidRDefault="005D5D6F" w:rsidP="005D5D6F">
      <w:pPr>
        <w:rPr>
          <w:lang w:val="en-GB" w:eastAsia="ja-JP"/>
        </w:rPr>
      </w:pPr>
    </w:p>
    <w:p w14:paraId="719D7D78" w14:textId="77777777" w:rsidR="002321AF" w:rsidRPr="002321AF" w:rsidRDefault="002321AF" w:rsidP="002321AF">
      <w:pPr>
        <w:widowControl/>
        <w:overflowPunct w:val="0"/>
        <w:autoSpaceDE w:val="0"/>
        <w:autoSpaceDN w:val="0"/>
        <w:adjustRightInd w:val="0"/>
        <w:spacing w:after="180" w:line="300" w:lineRule="auto"/>
        <w:jc w:val="center"/>
        <w:textAlignment w:val="baseline"/>
        <w:rPr>
          <w:rFonts w:ascii="Times New Roman" w:eastAsia="宋体" w:hAnsi="Times New Roman" w:cs="Times New Roman"/>
          <w:kern w:val="0"/>
          <w:sz w:val="22"/>
          <w:szCs w:val="20"/>
        </w:rPr>
      </w:pPr>
      <w:bookmarkStart w:id="4" w:name="_Toc29894887"/>
      <w:bookmarkStart w:id="5" w:name="_Toc29899186"/>
      <w:bookmarkStart w:id="6" w:name="_Toc29899604"/>
      <w:bookmarkStart w:id="7" w:name="_Toc29917340"/>
      <w:bookmarkStart w:id="8" w:name="_Toc36498215"/>
      <w:bookmarkStart w:id="9" w:name="_Toc45699245"/>
      <w:bookmarkStart w:id="10" w:name="_Toc37338167"/>
      <w:bookmarkStart w:id="11" w:name="_Toc46489010"/>
      <w:bookmarkStart w:id="12" w:name="_Toc52567363"/>
      <w:bookmarkStart w:id="13" w:name="_Toc67987302"/>
      <w:r w:rsidRPr="002321AF">
        <w:rPr>
          <w:rFonts w:ascii="Times New Roman" w:eastAsia="宋体" w:hAnsi="Times New Roman" w:cs="Times New Roman"/>
          <w:noProof/>
          <w:color w:val="FF0000"/>
          <w:kern w:val="0"/>
          <w:sz w:val="24"/>
          <w:szCs w:val="20"/>
        </w:rPr>
        <w:t>*** Unchanged text is omitted ***</w:t>
      </w:r>
      <w:bookmarkEnd w:id="4"/>
      <w:bookmarkEnd w:id="5"/>
      <w:bookmarkEnd w:id="6"/>
      <w:bookmarkEnd w:id="7"/>
      <w:bookmarkEnd w:id="8"/>
      <w:bookmarkEnd w:id="9"/>
    </w:p>
    <w:bookmarkEnd w:id="10"/>
    <w:bookmarkEnd w:id="11"/>
    <w:bookmarkEnd w:id="12"/>
    <w:bookmarkEnd w:id="13"/>
    <w:p w14:paraId="41E36189" w14:textId="185145B8" w:rsidR="002321AF" w:rsidRPr="002321AF" w:rsidRDefault="002321AF" w:rsidP="002321AF">
      <w:pPr>
        <w:keepNext/>
        <w:keepLines/>
        <w:widowControl/>
        <w:overflowPunct w:val="0"/>
        <w:autoSpaceDE w:val="0"/>
        <w:autoSpaceDN w:val="0"/>
        <w:adjustRightInd w:val="0"/>
        <w:spacing w:before="180" w:after="180"/>
        <w:jc w:val="left"/>
        <w:textAlignment w:val="baseline"/>
        <w:outlineLvl w:val="1"/>
        <w:rPr>
          <w:rFonts w:ascii="Arial" w:eastAsia="宋体" w:hAnsi="Arial" w:cs="Times New Roman"/>
          <w:kern w:val="0"/>
          <w:sz w:val="32"/>
          <w:szCs w:val="20"/>
          <w:lang w:val="en-GB" w:eastAsia="ja-JP"/>
        </w:rPr>
      </w:pPr>
      <w:proofErr w:type="spellStart"/>
      <w:r w:rsidRPr="002321AF">
        <w:rPr>
          <w:rFonts w:ascii="Arial" w:eastAsia="宋体" w:hAnsi="Arial" w:cs="Times New Roman"/>
          <w:kern w:val="0"/>
          <w:sz w:val="32"/>
          <w:szCs w:val="20"/>
          <w:lang w:val="en-GB" w:eastAsia="ja-JP"/>
        </w:rPr>
        <w:t>7.X</w:t>
      </w:r>
      <w:proofErr w:type="spellEnd"/>
      <w:r w:rsidRPr="002321AF">
        <w:rPr>
          <w:rFonts w:ascii="Arial" w:eastAsia="宋体" w:hAnsi="Arial" w:cs="Times New Roman"/>
          <w:kern w:val="0"/>
          <w:sz w:val="32"/>
          <w:szCs w:val="20"/>
          <w:lang w:val="en-GB" w:eastAsia="ja-JP"/>
        </w:rPr>
        <w:tab/>
        <w:t xml:space="preserve">Procedures for </w:t>
      </w:r>
      <w:r w:rsidR="009731B2">
        <w:rPr>
          <w:rFonts w:ascii="Arial" w:eastAsia="宋体" w:hAnsi="Arial" w:cs="Times New Roman"/>
          <w:kern w:val="0"/>
          <w:sz w:val="32"/>
          <w:szCs w:val="20"/>
          <w:lang w:val="en-GB" w:eastAsia="ja-JP"/>
        </w:rPr>
        <w:t>A</w:t>
      </w:r>
      <w:r w:rsidR="009731B2" w:rsidRPr="009731B2">
        <w:rPr>
          <w:rFonts w:ascii="Arial" w:eastAsia="宋体" w:hAnsi="Arial" w:cs="Times New Roman"/>
          <w:kern w:val="0"/>
          <w:sz w:val="32"/>
          <w:szCs w:val="20"/>
          <w:lang w:val="en-GB" w:eastAsia="ja-JP"/>
        </w:rPr>
        <w:t xml:space="preserve">-GNSS </w:t>
      </w:r>
      <w:r w:rsidRPr="002321AF">
        <w:rPr>
          <w:rFonts w:ascii="Arial" w:eastAsia="宋体" w:hAnsi="Arial" w:cs="Times New Roman"/>
          <w:kern w:val="0"/>
          <w:sz w:val="32"/>
          <w:szCs w:val="20"/>
          <w:lang w:val="en-GB" w:eastAsia="ja-JP"/>
        </w:rPr>
        <w:t>positioning integrity</w:t>
      </w:r>
    </w:p>
    <w:p w14:paraId="4B21AD72" w14:textId="41022D70" w:rsidR="002321AF" w:rsidRPr="002321AF" w:rsidRDefault="002321AF" w:rsidP="002321AF">
      <w:pPr>
        <w:keepNext/>
        <w:keepLines/>
        <w:widowControl/>
        <w:overflowPunct w:val="0"/>
        <w:autoSpaceDE w:val="0"/>
        <w:autoSpaceDN w:val="0"/>
        <w:adjustRightInd w:val="0"/>
        <w:spacing w:before="120" w:after="180"/>
        <w:jc w:val="left"/>
        <w:textAlignment w:val="baseline"/>
        <w:outlineLvl w:val="2"/>
        <w:rPr>
          <w:rFonts w:ascii="Arial" w:eastAsia="宋体" w:hAnsi="Arial" w:cs="Times New Roman"/>
          <w:kern w:val="0"/>
          <w:sz w:val="28"/>
          <w:szCs w:val="20"/>
          <w:lang w:val="en-GB" w:eastAsia="ja-JP"/>
        </w:rPr>
      </w:pPr>
      <w:bookmarkStart w:id="14" w:name="_Toc37338168"/>
      <w:bookmarkStart w:id="15" w:name="_Toc46489011"/>
      <w:bookmarkStart w:id="16" w:name="_Toc52567364"/>
      <w:bookmarkStart w:id="17" w:name="_Toc67987303"/>
      <w:proofErr w:type="spellStart"/>
      <w:r w:rsidRPr="002321AF">
        <w:rPr>
          <w:rFonts w:ascii="Arial" w:eastAsia="宋体" w:hAnsi="Arial" w:cs="Times New Roman"/>
          <w:kern w:val="0"/>
          <w:sz w:val="28"/>
          <w:szCs w:val="20"/>
          <w:lang w:val="en-GB" w:eastAsia="ja-JP"/>
        </w:rPr>
        <w:t>7.X.1</w:t>
      </w:r>
      <w:proofErr w:type="spellEnd"/>
      <w:r w:rsidR="00AF3973">
        <w:rPr>
          <w:rFonts w:ascii="Arial" w:eastAsia="宋体" w:hAnsi="Arial" w:cs="Times New Roman"/>
          <w:kern w:val="0"/>
          <w:sz w:val="28"/>
          <w:szCs w:val="20"/>
          <w:lang w:val="en-GB" w:eastAsia="ja-JP"/>
        </w:rPr>
        <w:tab/>
      </w:r>
      <w:r w:rsidRPr="002321AF">
        <w:rPr>
          <w:rFonts w:ascii="Arial" w:eastAsia="宋体" w:hAnsi="Arial" w:cs="Times New Roman"/>
          <w:kern w:val="0"/>
          <w:sz w:val="28"/>
          <w:szCs w:val="20"/>
          <w:lang w:val="en-GB" w:eastAsia="ja-JP"/>
        </w:rPr>
        <w:t>General</w:t>
      </w:r>
      <w:bookmarkEnd w:id="14"/>
      <w:bookmarkEnd w:id="15"/>
      <w:bookmarkEnd w:id="16"/>
      <w:bookmarkEnd w:id="17"/>
    </w:p>
    <w:p w14:paraId="7838AD73" w14:textId="77777777" w:rsidR="00340483" w:rsidRPr="00340483" w:rsidRDefault="00340483" w:rsidP="00340483">
      <w:pPr>
        <w:widowControl/>
        <w:overflowPunct w:val="0"/>
        <w:autoSpaceDE w:val="0"/>
        <w:autoSpaceDN w:val="0"/>
        <w:adjustRightInd w:val="0"/>
        <w:spacing w:after="180" w:line="300" w:lineRule="auto"/>
        <w:textAlignment w:val="baseline"/>
        <w:rPr>
          <w:rFonts w:ascii="Times New Roman" w:eastAsia="宋体" w:hAnsi="Times New Roman" w:cs="Times New Roman"/>
          <w:kern w:val="0"/>
          <w:sz w:val="20"/>
          <w:szCs w:val="20"/>
        </w:rPr>
      </w:pPr>
      <w:r w:rsidRPr="00340483">
        <w:rPr>
          <w:rFonts w:ascii="Times New Roman" w:eastAsia="宋体" w:hAnsi="Times New Roman" w:cs="Times New Roman"/>
          <w:kern w:val="0"/>
          <w:sz w:val="20"/>
          <w:szCs w:val="20"/>
          <w:lang w:val="en-GB"/>
        </w:rPr>
        <w:t xml:space="preserve">This clause defines the signalling procedures for </w:t>
      </w:r>
      <w:proofErr w:type="spellStart"/>
      <w:r w:rsidRPr="00340483">
        <w:rPr>
          <w:rFonts w:ascii="Times New Roman" w:eastAsia="宋体" w:hAnsi="Times New Roman" w:cs="Times New Roman"/>
          <w:kern w:val="0"/>
          <w:sz w:val="20"/>
          <w:szCs w:val="20"/>
          <w:lang w:val="en-GB"/>
        </w:rPr>
        <w:t>LMF</w:t>
      </w:r>
      <w:proofErr w:type="spellEnd"/>
      <w:r w:rsidRPr="00340483">
        <w:rPr>
          <w:rFonts w:ascii="Times New Roman" w:eastAsia="宋体" w:hAnsi="Times New Roman" w:cs="Times New Roman"/>
          <w:kern w:val="0"/>
          <w:sz w:val="20"/>
          <w:szCs w:val="20"/>
          <w:lang w:val="en-GB"/>
        </w:rPr>
        <w:t>-based and UE-based positioning integrity for A-GNSS positioning</w:t>
      </w:r>
      <w:r w:rsidRPr="00340483">
        <w:rPr>
          <w:rFonts w:ascii="Times New Roman" w:eastAsia="宋体" w:hAnsi="Times New Roman" w:cs="Times New Roman"/>
          <w:kern w:val="0"/>
          <w:sz w:val="20"/>
          <w:szCs w:val="20"/>
        </w:rPr>
        <w:t>:</w:t>
      </w:r>
    </w:p>
    <w:p w14:paraId="31631D86" w14:textId="77777777" w:rsidR="00340483" w:rsidRPr="00340483" w:rsidRDefault="00340483" w:rsidP="00340483">
      <w:pPr>
        <w:widowControl/>
        <w:overflowPunct w:val="0"/>
        <w:autoSpaceDE w:val="0"/>
        <w:autoSpaceDN w:val="0"/>
        <w:adjustRightInd w:val="0"/>
        <w:spacing w:after="180" w:line="300" w:lineRule="auto"/>
        <w:ind w:left="568" w:hanging="284"/>
        <w:textAlignment w:val="baseline"/>
        <w:rPr>
          <w:rFonts w:ascii="Times New Roman" w:eastAsia="宋体" w:hAnsi="Times New Roman" w:cs="Times New Roman"/>
          <w:kern w:val="0"/>
          <w:sz w:val="20"/>
          <w:szCs w:val="20"/>
        </w:rPr>
      </w:pPr>
      <w:r w:rsidRPr="00340483">
        <w:rPr>
          <w:rFonts w:ascii="Times New Roman" w:eastAsia="宋体" w:hAnsi="Times New Roman" w:cs="Times New Roman"/>
          <w:kern w:val="0"/>
          <w:sz w:val="20"/>
          <w:szCs w:val="20"/>
        </w:rPr>
        <w:t>-</w:t>
      </w:r>
      <w:r w:rsidRPr="00340483">
        <w:rPr>
          <w:rFonts w:ascii="Times New Roman" w:eastAsia="宋体" w:hAnsi="Times New Roman" w:cs="Times New Roman"/>
          <w:kern w:val="0"/>
          <w:sz w:val="20"/>
          <w:szCs w:val="20"/>
        </w:rPr>
        <w:tab/>
      </w:r>
      <w:proofErr w:type="spellStart"/>
      <w:r w:rsidRPr="00340483">
        <w:rPr>
          <w:rFonts w:ascii="Times New Roman" w:eastAsia="宋体" w:hAnsi="Times New Roman" w:cs="Times New Roman"/>
          <w:kern w:val="0"/>
          <w:sz w:val="20"/>
          <w:szCs w:val="20"/>
        </w:rPr>
        <w:t>LMF</w:t>
      </w:r>
      <w:proofErr w:type="spellEnd"/>
      <w:r w:rsidRPr="00340483">
        <w:rPr>
          <w:rFonts w:ascii="Times New Roman" w:eastAsia="宋体" w:hAnsi="Times New Roman" w:cs="Times New Roman"/>
          <w:kern w:val="0"/>
          <w:sz w:val="20"/>
          <w:szCs w:val="20"/>
        </w:rPr>
        <w:t>-based (UE assisted)</w:t>
      </w:r>
      <w:r w:rsidRPr="00340483">
        <w:rPr>
          <w:rFonts w:ascii="Times New Roman" w:eastAsia="宋体" w:hAnsi="Times New Roman" w:cs="Times New Roman"/>
          <w:kern w:val="0"/>
          <w:sz w:val="20"/>
          <w:szCs w:val="20"/>
          <w:lang w:val="en-GB"/>
        </w:rPr>
        <w:t xml:space="preserve"> positioning integrity mode</w:t>
      </w:r>
      <w:r w:rsidRPr="00340483">
        <w:rPr>
          <w:rFonts w:ascii="Times New Roman" w:eastAsia="宋体" w:hAnsi="Times New Roman" w:cs="Times New Roman"/>
          <w:kern w:val="0"/>
          <w:sz w:val="20"/>
          <w:szCs w:val="20"/>
        </w:rPr>
        <w:t xml:space="preserve">: Positioning integrity result is derived by the </w:t>
      </w:r>
      <w:proofErr w:type="spellStart"/>
      <w:r w:rsidRPr="00340483">
        <w:rPr>
          <w:rFonts w:ascii="Times New Roman" w:eastAsia="宋体" w:hAnsi="Times New Roman" w:cs="Times New Roman"/>
          <w:kern w:val="0"/>
          <w:sz w:val="20"/>
          <w:szCs w:val="20"/>
        </w:rPr>
        <w:t>LMF</w:t>
      </w:r>
      <w:proofErr w:type="spellEnd"/>
      <w:r w:rsidRPr="00340483">
        <w:rPr>
          <w:rFonts w:ascii="Times New Roman" w:eastAsia="宋体" w:hAnsi="Times New Roman" w:cs="Times New Roman"/>
          <w:kern w:val="0"/>
          <w:sz w:val="20"/>
          <w:szCs w:val="20"/>
        </w:rPr>
        <w:t>.</w:t>
      </w:r>
    </w:p>
    <w:p w14:paraId="42706430" w14:textId="77777777" w:rsidR="00340483" w:rsidRPr="00340483" w:rsidRDefault="00340483" w:rsidP="00340483">
      <w:pPr>
        <w:widowControl/>
        <w:overflowPunct w:val="0"/>
        <w:autoSpaceDE w:val="0"/>
        <w:autoSpaceDN w:val="0"/>
        <w:adjustRightInd w:val="0"/>
        <w:spacing w:after="180" w:line="300" w:lineRule="auto"/>
        <w:ind w:left="568" w:hanging="284"/>
        <w:textAlignment w:val="baseline"/>
        <w:rPr>
          <w:rFonts w:ascii="Times New Roman" w:eastAsia="宋体" w:hAnsi="Times New Roman" w:cs="Times New Roman"/>
          <w:kern w:val="0"/>
          <w:sz w:val="20"/>
          <w:szCs w:val="20"/>
        </w:rPr>
      </w:pPr>
      <w:r w:rsidRPr="00340483">
        <w:rPr>
          <w:rFonts w:ascii="Times New Roman" w:eastAsia="宋体" w:hAnsi="Times New Roman" w:cs="Times New Roman"/>
          <w:kern w:val="0"/>
          <w:sz w:val="20"/>
          <w:szCs w:val="20"/>
        </w:rPr>
        <w:t>-</w:t>
      </w:r>
      <w:r w:rsidRPr="00340483">
        <w:rPr>
          <w:rFonts w:ascii="Times New Roman" w:eastAsia="宋体" w:hAnsi="Times New Roman" w:cs="Times New Roman"/>
          <w:kern w:val="0"/>
          <w:sz w:val="20"/>
          <w:szCs w:val="20"/>
        </w:rPr>
        <w:tab/>
        <w:t>UE-based (</w:t>
      </w:r>
      <w:proofErr w:type="spellStart"/>
      <w:r w:rsidRPr="00340483">
        <w:rPr>
          <w:rFonts w:ascii="Times New Roman" w:eastAsia="宋体" w:hAnsi="Times New Roman" w:cs="Times New Roman"/>
          <w:kern w:val="0"/>
          <w:sz w:val="20"/>
          <w:szCs w:val="20"/>
        </w:rPr>
        <w:t>LMF</w:t>
      </w:r>
      <w:proofErr w:type="spellEnd"/>
      <w:r w:rsidRPr="00340483">
        <w:rPr>
          <w:rFonts w:ascii="Times New Roman" w:eastAsia="宋体" w:hAnsi="Times New Roman" w:cs="Times New Roman"/>
          <w:kern w:val="0"/>
          <w:sz w:val="20"/>
          <w:szCs w:val="20"/>
        </w:rPr>
        <w:t xml:space="preserve"> assisted)</w:t>
      </w:r>
      <w:r w:rsidRPr="00340483">
        <w:rPr>
          <w:rFonts w:ascii="Times New Roman" w:eastAsia="宋体" w:hAnsi="Times New Roman" w:cs="Times New Roman"/>
          <w:kern w:val="0"/>
          <w:sz w:val="20"/>
          <w:szCs w:val="20"/>
          <w:lang w:val="en-GB"/>
        </w:rPr>
        <w:t xml:space="preserve"> positioning integrity mode</w:t>
      </w:r>
      <w:r w:rsidRPr="00340483">
        <w:rPr>
          <w:rFonts w:ascii="Times New Roman" w:eastAsia="宋体" w:hAnsi="Times New Roman" w:cs="Times New Roman"/>
          <w:kern w:val="0"/>
          <w:sz w:val="20"/>
          <w:szCs w:val="20"/>
        </w:rPr>
        <w:t>: Positioning integrity result is derived by the UE.</w:t>
      </w:r>
    </w:p>
    <w:p w14:paraId="5F7E231E" w14:textId="3793FBED" w:rsidR="002321AF" w:rsidRPr="002321AF" w:rsidRDefault="002321AF" w:rsidP="002321AF">
      <w:pPr>
        <w:keepNext/>
        <w:keepLines/>
        <w:widowControl/>
        <w:overflowPunct w:val="0"/>
        <w:autoSpaceDE w:val="0"/>
        <w:autoSpaceDN w:val="0"/>
        <w:adjustRightInd w:val="0"/>
        <w:spacing w:before="120" w:after="180"/>
        <w:jc w:val="left"/>
        <w:textAlignment w:val="baseline"/>
        <w:outlineLvl w:val="2"/>
        <w:rPr>
          <w:rFonts w:ascii="Arial" w:eastAsia="宋体" w:hAnsi="Arial" w:cs="Times New Roman"/>
          <w:kern w:val="0"/>
          <w:sz w:val="28"/>
          <w:szCs w:val="20"/>
          <w:lang w:val="en-GB" w:eastAsia="ja-JP"/>
        </w:rPr>
      </w:pPr>
      <w:bookmarkStart w:id="18" w:name="_Toc37338169"/>
      <w:bookmarkStart w:id="19" w:name="_Toc46489012"/>
      <w:bookmarkStart w:id="20" w:name="_Toc52567365"/>
      <w:bookmarkStart w:id="21" w:name="_Toc67987304"/>
      <w:proofErr w:type="spellStart"/>
      <w:r w:rsidRPr="002321AF">
        <w:rPr>
          <w:rFonts w:ascii="Arial" w:eastAsia="宋体" w:hAnsi="Arial" w:cs="Times New Roman"/>
          <w:kern w:val="0"/>
          <w:sz w:val="28"/>
          <w:szCs w:val="20"/>
          <w:lang w:val="en-GB" w:eastAsia="ja-JP"/>
        </w:rPr>
        <w:t>7.X.2</w:t>
      </w:r>
      <w:proofErr w:type="spellEnd"/>
      <w:r w:rsidR="00AF3973">
        <w:rPr>
          <w:rFonts w:ascii="Arial" w:eastAsia="宋体" w:hAnsi="Arial" w:cs="Times New Roman"/>
          <w:kern w:val="0"/>
          <w:sz w:val="28"/>
          <w:szCs w:val="20"/>
          <w:lang w:val="en-GB" w:eastAsia="ja-JP"/>
        </w:rPr>
        <w:tab/>
      </w:r>
      <w:proofErr w:type="spellStart"/>
      <w:r w:rsidRPr="002321AF">
        <w:rPr>
          <w:rFonts w:ascii="Arial" w:eastAsia="宋体" w:hAnsi="Arial" w:cs="Times New Roman"/>
          <w:kern w:val="0"/>
          <w:sz w:val="28"/>
          <w:szCs w:val="20"/>
          <w:lang w:val="en-GB" w:eastAsia="ja-JP"/>
        </w:rPr>
        <w:t>LMF</w:t>
      </w:r>
      <w:proofErr w:type="spellEnd"/>
      <w:r w:rsidRPr="002321AF">
        <w:rPr>
          <w:rFonts w:ascii="Arial" w:eastAsia="宋体" w:hAnsi="Arial" w:cs="Times New Roman"/>
          <w:kern w:val="0"/>
          <w:sz w:val="28"/>
          <w:szCs w:val="20"/>
          <w:lang w:val="en-GB" w:eastAsia="ja-JP"/>
        </w:rPr>
        <w:t>-based Positioning Integrity Procedure</w:t>
      </w:r>
      <w:bookmarkEnd w:id="18"/>
      <w:bookmarkEnd w:id="19"/>
      <w:bookmarkEnd w:id="20"/>
      <w:bookmarkEnd w:id="21"/>
    </w:p>
    <w:p w14:paraId="05161AE8" w14:textId="59902C6D" w:rsidR="002321AF" w:rsidRPr="002321AF" w:rsidRDefault="009731B2" w:rsidP="002321AF">
      <w:pPr>
        <w:widowControl/>
        <w:overflowPunct w:val="0"/>
        <w:autoSpaceDE w:val="0"/>
        <w:autoSpaceDN w:val="0"/>
        <w:adjustRightInd w:val="0"/>
        <w:spacing w:after="180" w:line="300" w:lineRule="auto"/>
        <w:textAlignment w:val="baseline"/>
        <w:rPr>
          <w:rFonts w:ascii="Times New Roman" w:eastAsia="Yu Mincho" w:hAnsi="Times New Roman" w:cs="Times New Roman"/>
          <w:kern w:val="0"/>
          <w:sz w:val="20"/>
          <w:szCs w:val="20"/>
          <w:lang w:val="en-GB" w:eastAsia="ja-JP"/>
        </w:rPr>
      </w:pPr>
      <w:r w:rsidRPr="009731B2">
        <w:rPr>
          <w:rFonts w:ascii="Times New Roman" w:eastAsia="Yu Mincho" w:hAnsi="Times New Roman" w:cs="Times New Roman"/>
          <w:kern w:val="0"/>
          <w:sz w:val="20"/>
          <w:szCs w:val="20"/>
          <w:lang w:val="en-GB" w:eastAsia="ja-JP"/>
        </w:rPr>
        <w:t xml:space="preserve">Figure </w:t>
      </w:r>
      <w:proofErr w:type="spellStart"/>
      <w:r w:rsidRPr="009731B2">
        <w:rPr>
          <w:rFonts w:ascii="Times New Roman" w:eastAsia="Yu Mincho" w:hAnsi="Times New Roman" w:cs="Times New Roman"/>
          <w:kern w:val="0"/>
          <w:sz w:val="20"/>
          <w:szCs w:val="20"/>
          <w:lang w:val="en-GB" w:eastAsia="ja-JP"/>
        </w:rPr>
        <w:t>7.X.2</w:t>
      </w:r>
      <w:proofErr w:type="spellEnd"/>
      <w:r w:rsidRPr="009731B2">
        <w:rPr>
          <w:rFonts w:ascii="Times New Roman" w:eastAsia="Yu Mincho" w:hAnsi="Times New Roman" w:cs="Times New Roman"/>
          <w:kern w:val="0"/>
          <w:sz w:val="20"/>
          <w:szCs w:val="20"/>
          <w:lang w:val="en-GB" w:eastAsia="ja-JP"/>
        </w:rPr>
        <w:t xml:space="preserve">-1 describes the signalling flow for UE-assisted </w:t>
      </w:r>
      <w:proofErr w:type="spellStart"/>
      <w:r w:rsidRPr="009731B2">
        <w:rPr>
          <w:rFonts w:ascii="Times New Roman" w:eastAsia="Yu Mincho" w:hAnsi="Times New Roman" w:cs="Times New Roman"/>
          <w:kern w:val="0"/>
          <w:sz w:val="20"/>
          <w:szCs w:val="20"/>
          <w:lang w:val="en-GB" w:eastAsia="ja-JP"/>
        </w:rPr>
        <w:t>LMF</w:t>
      </w:r>
      <w:proofErr w:type="spellEnd"/>
      <w:r w:rsidRPr="009731B2">
        <w:rPr>
          <w:rFonts w:ascii="Times New Roman" w:eastAsia="Yu Mincho" w:hAnsi="Times New Roman" w:cs="Times New Roman"/>
          <w:kern w:val="0"/>
          <w:sz w:val="20"/>
          <w:szCs w:val="20"/>
          <w:lang w:val="en-GB" w:eastAsia="ja-JP"/>
        </w:rPr>
        <w:t>-based positioning procedure to support GNSS positioning</w:t>
      </w:r>
      <w:r>
        <w:rPr>
          <w:rFonts w:ascii="Times New Roman" w:eastAsia="Yu Mincho" w:hAnsi="Times New Roman" w:cs="Times New Roman"/>
          <w:kern w:val="0"/>
          <w:sz w:val="20"/>
          <w:szCs w:val="20"/>
          <w:lang w:val="en-GB" w:eastAsia="ja-JP"/>
        </w:rPr>
        <w:t xml:space="preserve"> integrity</w:t>
      </w:r>
      <w:r w:rsidR="002321AF" w:rsidRPr="002321AF">
        <w:rPr>
          <w:rFonts w:ascii="Times New Roman" w:eastAsia="Yu Mincho" w:hAnsi="Times New Roman" w:cs="Times New Roman"/>
          <w:kern w:val="0"/>
          <w:sz w:val="20"/>
          <w:szCs w:val="20"/>
          <w:lang w:val="en-GB" w:eastAsia="ja-JP"/>
        </w:rPr>
        <w:t>.</w:t>
      </w:r>
    </w:p>
    <w:p w14:paraId="71E94E43" w14:textId="396E6B82" w:rsidR="00A161BB" w:rsidRDefault="00A161BB" w:rsidP="002321AF">
      <w:pPr>
        <w:keepNext/>
        <w:widowControl/>
        <w:overflowPunct w:val="0"/>
        <w:autoSpaceDE w:val="0"/>
        <w:autoSpaceDN w:val="0"/>
        <w:adjustRightInd w:val="0"/>
        <w:spacing w:after="180" w:line="300" w:lineRule="auto"/>
        <w:jc w:val="center"/>
        <w:textAlignment w:val="baseline"/>
        <w:rPr>
          <w:rFonts w:ascii="Times New Roman" w:eastAsia="宋体" w:hAnsi="Times New Roman" w:cs="Times New Roman"/>
          <w:b/>
          <w:bCs/>
          <w:kern w:val="0"/>
          <w:sz w:val="20"/>
          <w:szCs w:val="20"/>
        </w:rPr>
      </w:pPr>
    </w:p>
    <w:p w14:paraId="179F98B0" w14:textId="16C9D551" w:rsidR="009731B2" w:rsidRPr="002321AF" w:rsidRDefault="009731B2" w:rsidP="002321AF">
      <w:pPr>
        <w:keepNext/>
        <w:widowControl/>
        <w:overflowPunct w:val="0"/>
        <w:autoSpaceDE w:val="0"/>
        <w:autoSpaceDN w:val="0"/>
        <w:adjustRightInd w:val="0"/>
        <w:spacing w:after="180" w:line="300" w:lineRule="auto"/>
        <w:jc w:val="center"/>
        <w:textAlignment w:val="baseline"/>
        <w:rPr>
          <w:rFonts w:ascii="Times New Roman" w:eastAsia="宋体" w:hAnsi="Times New Roman" w:cs="Times New Roman"/>
          <w:b/>
          <w:bCs/>
          <w:kern w:val="0"/>
          <w:sz w:val="20"/>
          <w:szCs w:val="20"/>
        </w:rPr>
      </w:pPr>
      <w:r>
        <w:rPr>
          <w:noProof/>
        </w:rPr>
        <w:drawing>
          <wp:inline distT="0" distB="0" distL="0" distR="0" wp14:anchorId="58095353" wp14:editId="47AFAC36">
            <wp:extent cx="6120130" cy="529653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130" cy="5296535"/>
                    </a:xfrm>
                    <a:prstGeom prst="rect">
                      <a:avLst/>
                    </a:prstGeom>
                  </pic:spPr>
                </pic:pic>
              </a:graphicData>
            </a:graphic>
          </wp:inline>
        </w:drawing>
      </w:r>
    </w:p>
    <w:p w14:paraId="11DE58B7" w14:textId="77777777" w:rsidR="009731B2" w:rsidRPr="009731B2" w:rsidRDefault="009731B2" w:rsidP="009731B2">
      <w:pPr>
        <w:widowControl/>
        <w:overflowPunct w:val="0"/>
        <w:autoSpaceDE w:val="0"/>
        <w:autoSpaceDN w:val="0"/>
        <w:adjustRightInd w:val="0"/>
        <w:spacing w:after="180" w:line="300" w:lineRule="auto"/>
        <w:jc w:val="center"/>
        <w:textAlignment w:val="baseline"/>
        <w:rPr>
          <w:rFonts w:ascii="Times New Roman" w:eastAsia="宋体" w:hAnsi="Times New Roman" w:cs="Arial"/>
          <w:b/>
          <w:bCs/>
          <w:kern w:val="0"/>
          <w:sz w:val="20"/>
          <w:szCs w:val="20"/>
        </w:rPr>
      </w:pPr>
      <w:bookmarkStart w:id="22" w:name="_Ref71379600"/>
      <w:r w:rsidRPr="009731B2">
        <w:rPr>
          <w:rFonts w:ascii="Times New Roman" w:eastAsia="宋体" w:hAnsi="Times New Roman" w:cs="Times New Roman"/>
          <w:b/>
          <w:bCs/>
          <w:kern w:val="0"/>
          <w:sz w:val="20"/>
          <w:szCs w:val="20"/>
        </w:rPr>
        <w:t xml:space="preserve">Figure </w:t>
      </w:r>
      <w:proofErr w:type="spellStart"/>
      <w:r w:rsidRPr="009731B2">
        <w:rPr>
          <w:rFonts w:ascii="Times New Roman" w:eastAsia="宋体" w:hAnsi="Times New Roman" w:cs="Times New Roman"/>
          <w:b/>
          <w:bCs/>
          <w:kern w:val="0"/>
          <w:sz w:val="20"/>
          <w:szCs w:val="20"/>
        </w:rPr>
        <w:t>7.X.2</w:t>
      </w:r>
      <w:proofErr w:type="spellEnd"/>
      <w:r w:rsidRPr="009731B2">
        <w:rPr>
          <w:rFonts w:ascii="Times New Roman" w:eastAsia="宋体" w:hAnsi="Times New Roman" w:cs="Times New Roman"/>
          <w:b/>
          <w:bCs/>
          <w:kern w:val="0"/>
          <w:sz w:val="20"/>
          <w:szCs w:val="20"/>
        </w:rPr>
        <w:t>-1</w:t>
      </w:r>
      <w:r w:rsidRPr="009731B2">
        <w:rPr>
          <w:rFonts w:ascii="Times New Roman" w:eastAsia="宋体" w:hAnsi="Times New Roman" w:cs="Arial" w:hint="eastAsia"/>
          <w:b/>
          <w:bCs/>
          <w:kern w:val="0"/>
          <w:sz w:val="20"/>
          <w:szCs w:val="20"/>
        </w:rPr>
        <w:t xml:space="preserve"> </w:t>
      </w:r>
      <w:r w:rsidRPr="009731B2">
        <w:rPr>
          <w:rFonts w:ascii="Times New Roman" w:eastAsia="宋体" w:hAnsi="Times New Roman" w:cs="Arial"/>
          <w:b/>
          <w:bCs/>
          <w:kern w:val="0"/>
          <w:sz w:val="20"/>
          <w:szCs w:val="20"/>
          <w:lang w:val="en-GB"/>
        </w:rPr>
        <w:t xml:space="preserve">UE-assisted </w:t>
      </w:r>
      <w:proofErr w:type="spellStart"/>
      <w:r w:rsidRPr="009731B2">
        <w:rPr>
          <w:rFonts w:ascii="Times New Roman" w:eastAsia="宋体" w:hAnsi="Times New Roman" w:cs="Arial"/>
          <w:b/>
          <w:bCs/>
          <w:kern w:val="0"/>
          <w:sz w:val="20"/>
          <w:szCs w:val="20"/>
          <w:lang w:val="en-GB"/>
        </w:rPr>
        <w:t>LMF</w:t>
      </w:r>
      <w:proofErr w:type="spellEnd"/>
      <w:r w:rsidRPr="009731B2">
        <w:rPr>
          <w:rFonts w:ascii="Times New Roman" w:eastAsia="宋体" w:hAnsi="Times New Roman" w:cs="Arial"/>
          <w:b/>
          <w:bCs/>
          <w:kern w:val="0"/>
          <w:sz w:val="20"/>
          <w:szCs w:val="20"/>
          <w:lang w:val="en-GB"/>
        </w:rPr>
        <w:t>-based positioning integrity procedure</w:t>
      </w:r>
    </w:p>
    <w:bookmarkEnd w:id="22"/>
    <w:p w14:paraId="6C18E080" w14:textId="77777777" w:rsidR="002321AF" w:rsidRPr="002321AF" w:rsidRDefault="002321AF" w:rsidP="002321AF">
      <w:pPr>
        <w:widowControl/>
        <w:overflowPunct w:val="0"/>
        <w:autoSpaceDE w:val="0"/>
        <w:autoSpaceDN w:val="0"/>
        <w:adjustRightInd w:val="0"/>
        <w:spacing w:afterLines="50" w:after="120"/>
        <w:textAlignment w:val="baseline"/>
        <w:rPr>
          <w:rFonts w:ascii="Times New Roman" w:eastAsia="宋体" w:hAnsi="Times New Roman" w:cs="Times New Roman"/>
          <w:kern w:val="0"/>
          <w:sz w:val="20"/>
          <w:szCs w:val="20"/>
          <w:lang w:val="en-GB" w:eastAsia="x-none"/>
        </w:rPr>
      </w:pPr>
    </w:p>
    <w:p w14:paraId="007761E6" w14:textId="77777777" w:rsidR="00C4056F" w:rsidRPr="00C4056F" w:rsidRDefault="00C4056F" w:rsidP="00C4056F">
      <w:pPr>
        <w:widowControl/>
        <w:overflowPunct w:val="0"/>
        <w:autoSpaceDE w:val="0"/>
        <w:autoSpaceDN w:val="0"/>
        <w:adjustRightInd w:val="0"/>
        <w:spacing w:after="180" w:line="300" w:lineRule="auto"/>
        <w:ind w:left="568" w:hanging="284"/>
        <w:textAlignment w:val="baseline"/>
        <w:rPr>
          <w:rFonts w:ascii="Times New Roman" w:eastAsia="宋体" w:hAnsi="Times New Roman" w:cs="Times New Roman"/>
          <w:kern w:val="0"/>
          <w:sz w:val="22"/>
          <w:szCs w:val="20"/>
          <w:lang w:val="en-GB"/>
        </w:rPr>
      </w:pPr>
      <w:proofErr w:type="spellStart"/>
      <w:r w:rsidRPr="00C4056F">
        <w:rPr>
          <w:rFonts w:ascii="Times New Roman" w:eastAsia="宋体" w:hAnsi="Times New Roman" w:cs="Times New Roman"/>
          <w:kern w:val="0"/>
          <w:sz w:val="22"/>
          <w:szCs w:val="20"/>
          <w:lang w:val="en-GB"/>
        </w:rPr>
        <w:t>1a</w:t>
      </w:r>
      <w:proofErr w:type="spellEnd"/>
      <w:r w:rsidRPr="00C4056F">
        <w:rPr>
          <w:rFonts w:ascii="Times New Roman" w:eastAsia="宋体" w:hAnsi="Times New Roman" w:cs="Times New Roman"/>
          <w:kern w:val="0"/>
          <w:sz w:val="22"/>
          <w:szCs w:val="20"/>
          <w:lang w:val="en-GB"/>
        </w:rPr>
        <w:t>/</w:t>
      </w:r>
      <w:proofErr w:type="spellStart"/>
      <w:r w:rsidRPr="00C4056F">
        <w:rPr>
          <w:rFonts w:ascii="Times New Roman" w:eastAsia="宋体" w:hAnsi="Times New Roman" w:cs="Times New Roman"/>
          <w:kern w:val="0"/>
          <w:sz w:val="22"/>
          <w:szCs w:val="20"/>
          <w:lang w:val="en-GB"/>
        </w:rPr>
        <w:t>1b</w:t>
      </w:r>
      <w:proofErr w:type="spellEnd"/>
      <w:r w:rsidRPr="00C4056F">
        <w:rPr>
          <w:rFonts w:ascii="Times New Roman" w:eastAsia="宋体" w:hAnsi="Times New Roman" w:cs="Times New Roman"/>
          <w:kern w:val="0"/>
          <w:sz w:val="22"/>
          <w:szCs w:val="20"/>
          <w:lang w:val="en-GB"/>
        </w:rPr>
        <w:t>/</w:t>
      </w:r>
      <w:proofErr w:type="spellStart"/>
      <w:r w:rsidRPr="00C4056F">
        <w:rPr>
          <w:rFonts w:ascii="Times New Roman" w:eastAsia="宋体" w:hAnsi="Times New Roman" w:cs="Times New Roman"/>
          <w:kern w:val="0"/>
          <w:sz w:val="22"/>
          <w:szCs w:val="20"/>
          <w:lang w:val="en-GB"/>
        </w:rPr>
        <w:t>1c</w:t>
      </w:r>
      <w:proofErr w:type="spellEnd"/>
      <w:r w:rsidRPr="00C4056F">
        <w:rPr>
          <w:rFonts w:ascii="Times New Roman" w:eastAsia="宋体" w:hAnsi="Times New Roman" w:cs="Times New Roman"/>
          <w:kern w:val="0"/>
          <w:sz w:val="22"/>
          <w:szCs w:val="20"/>
          <w:lang w:val="en-GB"/>
        </w:rPr>
        <w:t>.</w:t>
      </w:r>
      <w:r w:rsidRPr="00C4056F">
        <w:rPr>
          <w:rFonts w:ascii="Times New Roman" w:eastAsia="宋体" w:hAnsi="Times New Roman" w:cs="Times New Roman"/>
          <w:kern w:val="0"/>
          <w:sz w:val="22"/>
          <w:szCs w:val="20"/>
          <w:lang w:val="en-GB"/>
        </w:rPr>
        <w:tab/>
        <w:t xml:space="preserve">The integrity </w:t>
      </w:r>
      <w:proofErr w:type="spellStart"/>
      <w:r w:rsidRPr="00C4056F">
        <w:rPr>
          <w:rFonts w:ascii="Times New Roman" w:eastAsia="宋体" w:hAnsi="Times New Roman" w:cs="Times New Roman"/>
          <w:kern w:val="0"/>
          <w:sz w:val="22"/>
          <w:szCs w:val="20"/>
          <w:lang w:val="en-GB"/>
        </w:rPr>
        <w:t>KPIs</w:t>
      </w:r>
      <w:proofErr w:type="spellEnd"/>
      <w:r w:rsidRPr="00C4056F">
        <w:rPr>
          <w:rFonts w:ascii="Times New Roman" w:eastAsia="宋体" w:hAnsi="Times New Roman" w:cs="Times New Roman"/>
          <w:kern w:val="0"/>
          <w:sz w:val="22"/>
          <w:szCs w:val="20"/>
          <w:lang w:val="en-GB"/>
        </w:rPr>
        <w:t xml:space="preserve"> are delivered or indicated from the positioning service client (e.g., LCS client, UE) to the AMF for positioning calculation and alert decision for integrity.</w:t>
      </w:r>
    </w:p>
    <w:p w14:paraId="7EF360AF" w14:textId="77777777" w:rsidR="00C4056F" w:rsidRPr="00C4056F" w:rsidRDefault="00C4056F" w:rsidP="00C4056F">
      <w:pPr>
        <w:widowControl/>
        <w:overflowPunct w:val="0"/>
        <w:autoSpaceDE w:val="0"/>
        <w:autoSpaceDN w:val="0"/>
        <w:adjustRightInd w:val="0"/>
        <w:spacing w:after="180" w:line="300" w:lineRule="auto"/>
        <w:ind w:left="568" w:hanging="284"/>
        <w:textAlignment w:val="baseline"/>
        <w:rPr>
          <w:rFonts w:ascii="Times New Roman" w:eastAsia="宋体" w:hAnsi="Times New Roman" w:cs="Times New Roman"/>
          <w:kern w:val="0"/>
          <w:sz w:val="22"/>
          <w:szCs w:val="20"/>
          <w:lang w:val="en-GB"/>
        </w:rPr>
      </w:pPr>
      <w:r w:rsidRPr="00C4056F">
        <w:rPr>
          <w:rFonts w:ascii="Times New Roman" w:eastAsia="宋体" w:hAnsi="Times New Roman" w:cs="Times New Roman"/>
          <w:kern w:val="0"/>
          <w:sz w:val="22"/>
          <w:szCs w:val="20"/>
          <w:lang w:val="en-GB"/>
        </w:rPr>
        <w:t>2.</w:t>
      </w:r>
      <w:r w:rsidRPr="00C4056F">
        <w:rPr>
          <w:rFonts w:ascii="Times New Roman" w:eastAsia="宋体" w:hAnsi="Times New Roman" w:cs="Times New Roman"/>
          <w:kern w:val="0"/>
          <w:sz w:val="22"/>
          <w:szCs w:val="20"/>
          <w:lang w:val="en-GB"/>
        </w:rPr>
        <w:tab/>
        <w:t xml:space="preserve">The AMF transfers the location service request to the </w:t>
      </w:r>
      <w:proofErr w:type="spellStart"/>
      <w:r w:rsidRPr="00C4056F">
        <w:rPr>
          <w:rFonts w:ascii="Times New Roman" w:eastAsia="宋体" w:hAnsi="Times New Roman" w:cs="Times New Roman"/>
          <w:kern w:val="0"/>
          <w:sz w:val="22"/>
          <w:szCs w:val="20"/>
          <w:lang w:val="en-GB"/>
        </w:rPr>
        <w:t>LMF</w:t>
      </w:r>
      <w:proofErr w:type="spellEnd"/>
      <w:r w:rsidRPr="00C4056F">
        <w:rPr>
          <w:rFonts w:ascii="Times New Roman" w:eastAsia="宋体" w:hAnsi="Times New Roman" w:cs="Times New Roman"/>
          <w:kern w:val="0"/>
          <w:sz w:val="22"/>
          <w:szCs w:val="20"/>
          <w:lang w:val="en-GB"/>
        </w:rPr>
        <w:t xml:space="preserve"> along with the positioning integrity </w:t>
      </w:r>
      <w:proofErr w:type="spellStart"/>
      <w:r w:rsidRPr="00C4056F">
        <w:rPr>
          <w:rFonts w:ascii="Times New Roman" w:eastAsia="宋体" w:hAnsi="Times New Roman" w:cs="Times New Roman"/>
          <w:kern w:val="0"/>
          <w:sz w:val="22"/>
          <w:szCs w:val="20"/>
          <w:lang w:val="en-GB"/>
        </w:rPr>
        <w:t>KPIs</w:t>
      </w:r>
      <w:proofErr w:type="spellEnd"/>
      <w:r w:rsidRPr="00C4056F">
        <w:rPr>
          <w:rFonts w:ascii="Times New Roman" w:eastAsia="宋体" w:hAnsi="Times New Roman" w:cs="Times New Roman"/>
          <w:kern w:val="0"/>
          <w:sz w:val="22"/>
          <w:szCs w:val="20"/>
          <w:lang w:val="en-GB"/>
        </w:rPr>
        <w:t>.</w:t>
      </w:r>
    </w:p>
    <w:p w14:paraId="59D11940" w14:textId="0D13A2FA" w:rsidR="00C4056F" w:rsidRPr="00C4056F" w:rsidRDefault="00C4056F" w:rsidP="00C4056F">
      <w:pPr>
        <w:widowControl/>
        <w:overflowPunct w:val="0"/>
        <w:autoSpaceDE w:val="0"/>
        <w:autoSpaceDN w:val="0"/>
        <w:adjustRightInd w:val="0"/>
        <w:spacing w:after="180" w:line="300" w:lineRule="auto"/>
        <w:ind w:left="568" w:hanging="284"/>
        <w:textAlignment w:val="baseline"/>
        <w:rPr>
          <w:rFonts w:ascii="Times New Roman" w:eastAsia="宋体" w:hAnsi="Times New Roman" w:cs="Times New Roman"/>
          <w:kern w:val="0"/>
          <w:sz w:val="22"/>
          <w:szCs w:val="20"/>
          <w:lang w:val="en-GB"/>
        </w:rPr>
      </w:pPr>
      <w:r w:rsidRPr="00C4056F">
        <w:rPr>
          <w:rFonts w:ascii="Times New Roman" w:eastAsia="宋体" w:hAnsi="Times New Roman" w:cs="Times New Roman"/>
          <w:kern w:val="0"/>
          <w:sz w:val="22"/>
          <w:szCs w:val="20"/>
          <w:lang w:val="en-GB"/>
        </w:rPr>
        <w:t>3.</w:t>
      </w:r>
      <w:r w:rsidRPr="00C4056F">
        <w:rPr>
          <w:rFonts w:ascii="Times New Roman" w:eastAsia="宋体" w:hAnsi="Times New Roman" w:cs="Times New Roman"/>
          <w:kern w:val="0"/>
          <w:sz w:val="22"/>
          <w:szCs w:val="20"/>
          <w:lang w:val="en-GB"/>
        </w:rPr>
        <w:tab/>
      </w:r>
      <w:proofErr w:type="spellStart"/>
      <w:r w:rsidRPr="00C4056F">
        <w:rPr>
          <w:rFonts w:ascii="Times New Roman" w:eastAsia="宋体" w:hAnsi="Times New Roman" w:cs="Times New Roman"/>
          <w:kern w:val="0"/>
          <w:sz w:val="22"/>
          <w:szCs w:val="20"/>
          <w:lang w:val="en-GB"/>
        </w:rPr>
        <w:t>LMF</w:t>
      </w:r>
      <w:proofErr w:type="spellEnd"/>
      <w:r w:rsidRPr="00C4056F">
        <w:rPr>
          <w:rFonts w:ascii="Times New Roman" w:eastAsia="宋体" w:hAnsi="Times New Roman" w:cs="Times New Roman"/>
          <w:kern w:val="0"/>
          <w:sz w:val="22"/>
          <w:szCs w:val="20"/>
          <w:lang w:val="en-GB"/>
        </w:rPr>
        <w:t xml:space="preserve"> interacts with elements in the </w:t>
      </w:r>
      <w:proofErr w:type="spellStart"/>
      <w:r w:rsidRPr="00C4056F">
        <w:rPr>
          <w:rFonts w:ascii="Times New Roman" w:eastAsia="宋体" w:hAnsi="Times New Roman" w:cs="Times New Roman"/>
          <w:kern w:val="0"/>
          <w:sz w:val="22"/>
          <w:szCs w:val="20"/>
          <w:lang w:val="en-GB"/>
        </w:rPr>
        <w:t>5GS</w:t>
      </w:r>
      <w:proofErr w:type="spellEnd"/>
      <w:r w:rsidRPr="00C4056F">
        <w:rPr>
          <w:rFonts w:ascii="Times New Roman" w:eastAsia="宋体" w:hAnsi="Times New Roman" w:cs="Times New Roman"/>
          <w:kern w:val="0"/>
          <w:sz w:val="22"/>
          <w:szCs w:val="20"/>
          <w:lang w:val="en-GB"/>
        </w:rPr>
        <w:t xml:space="preserve"> for obtaining information related to </w:t>
      </w:r>
      <w:r w:rsidR="00B7774B" w:rsidRPr="00C4056F">
        <w:rPr>
          <w:rFonts w:ascii="Times New Roman" w:eastAsia="宋体" w:hAnsi="Times New Roman" w:cs="Times New Roman"/>
          <w:kern w:val="0"/>
          <w:sz w:val="22"/>
          <w:szCs w:val="20"/>
          <w:lang w:val="en-GB"/>
        </w:rPr>
        <w:t>positioning</w:t>
      </w:r>
      <w:r w:rsidR="00B7774B">
        <w:rPr>
          <w:rFonts w:ascii="Times New Roman" w:eastAsia="宋体" w:hAnsi="Times New Roman" w:cs="Times New Roman"/>
          <w:kern w:val="0"/>
          <w:sz w:val="22"/>
          <w:szCs w:val="20"/>
          <w:lang w:val="en-GB"/>
        </w:rPr>
        <w:t>.</w:t>
      </w:r>
    </w:p>
    <w:p w14:paraId="45C2A569" w14:textId="77777777" w:rsidR="00C4056F" w:rsidRDefault="00C4056F" w:rsidP="00C4056F">
      <w:pPr>
        <w:widowControl/>
        <w:overflowPunct w:val="0"/>
        <w:autoSpaceDE w:val="0"/>
        <w:autoSpaceDN w:val="0"/>
        <w:adjustRightInd w:val="0"/>
        <w:spacing w:after="180" w:line="300" w:lineRule="auto"/>
        <w:ind w:left="851" w:hanging="284"/>
        <w:textAlignment w:val="baseline"/>
        <w:rPr>
          <w:rFonts w:ascii="Times New Roman" w:eastAsia="宋体" w:hAnsi="Times New Roman" w:cs="Times New Roman"/>
          <w:kern w:val="0"/>
          <w:sz w:val="22"/>
          <w:szCs w:val="20"/>
          <w:lang w:val="en-GB"/>
        </w:rPr>
      </w:pPr>
      <w:r w:rsidRPr="00C4056F">
        <w:rPr>
          <w:rFonts w:ascii="Times New Roman" w:eastAsia="宋体" w:hAnsi="Times New Roman" w:cs="Times New Roman"/>
          <w:kern w:val="0"/>
          <w:sz w:val="22"/>
          <w:szCs w:val="20"/>
          <w:lang w:val="en-GB"/>
        </w:rPr>
        <w:t>a</w:t>
      </w:r>
      <w:r w:rsidRPr="00C4056F">
        <w:rPr>
          <w:rFonts w:ascii="Times New Roman" w:eastAsia="宋体" w:hAnsi="Times New Roman" w:cs="Times New Roman"/>
          <w:kern w:val="0"/>
          <w:sz w:val="22"/>
          <w:szCs w:val="20"/>
          <w:lang w:val="en-GB"/>
        </w:rPr>
        <w:tab/>
        <w:t xml:space="preserve">The </w:t>
      </w:r>
      <w:proofErr w:type="spellStart"/>
      <w:r w:rsidRPr="00C4056F">
        <w:rPr>
          <w:rFonts w:ascii="Times New Roman" w:eastAsia="宋体" w:hAnsi="Times New Roman" w:cs="Times New Roman"/>
          <w:kern w:val="0"/>
          <w:sz w:val="22"/>
          <w:szCs w:val="20"/>
          <w:lang w:val="en-GB"/>
        </w:rPr>
        <w:t>LMF</w:t>
      </w:r>
      <w:proofErr w:type="spellEnd"/>
      <w:r w:rsidRPr="00C4056F">
        <w:rPr>
          <w:rFonts w:ascii="Times New Roman" w:eastAsia="宋体" w:hAnsi="Times New Roman" w:cs="Times New Roman"/>
          <w:kern w:val="0"/>
          <w:sz w:val="22"/>
          <w:szCs w:val="20"/>
          <w:lang w:val="en-GB"/>
        </w:rPr>
        <w:t xml:space="preserve"> may interacts with </w:t>
      </w:r>
      <w:proofErr w:type="spellStart"/>
      <w:r w:rsidRPr="00C4056F">
        <w:rPr>
          <w:rFonts w:ascii="Times New Roman" w:eastAsia="宋体" w:hAnsi="Times New Roman" w:cs="Times New Roman"/>
          <w:kern w:val="0"/>
          <w:sz w:val="22"/>
          <w:szCs w:val="20"/>
          <w:lang w:val="en-GB"/>
        </w:rPr>
        <w:t>gNB</w:t>
      </w:r>
      <w:proofErr w:type="spellEnd"/>
      <w:r w:rsidRPr="00C4056F">
        <w:rPr>
          <w:rFonts w:ascii="Times New Roman" w:eastAsia="宋体" w:hAnsi="Times New Roman" w:cs="Times New Roman"/>
          <w:kern w:val="0"/>
          <w:sz w:val="22"/>
          <w:szCs w:val="20"/>
          <w:lang w:val="en-GB"/>
        </w:rPr>
        <w:t xml:space="preserve"> for assistance data for GNSS positioning integrity such that the assistance data can be delivered to the UE via broadcast</w:t>
      </w:r>
    </w:p>
    <w:p w14:paraId="5DEF79D6" w14:textId="7E37F1AE" w:rsidR="008802F2" w:rsidRPr="008802F2" w:rsidRDefault="008802F2" w:rsidP="008802F2">
      <w:pPr>
        <w:widowControl/>
        <w:overflowPunct w:val="0"/>
        <w:autoSpaceDE w:val="0"/>
        <w:autoSpaceDN w:val="0"/>
        <w:adjustRightInd w:val="0"/>
        <w:spacing w:after="180" w:line="300" w:lineRule="auto"/>
        <w:ind w:left="851" w:hanging="284"/>
        <w:textAlignment w:val="baseline"/>
        <w:rPr>
          <w:rFonts w:ascii="Times New Roman" w:eastAsia="宋体" w:hAnsi="Times New Roman" w:cs="Times New Roman"/>
          <w:kern w:val="0"/>
          <w:sz w:val="22"/>
          <w:szCs w:val="20"/>
          <w:lang w:val="en-GB"/>
        </w:rPr>
      </w:pPr>
      <w:r w:rsidRPr="00C4056F">
        <w:rPr>
          <w:rFonts w:ascii="Times New Roman" w:eastAsia="宋体" w:hAnsi="Times New Roman" w:cs="Times New Roman"/>
          <w:kern w:val="0"/>
          <w:sz w:val="22"/>
          <w:szCs w:val="20"/>
          <w:lang w:val="en-GB"/>
        </w:rPr>
        <w:t>b</w:t>
      </w:r>
      <w:r w:rsidRPr="00C4056F">
        <w:rPr>
          <w:rFonts w:ascii="Times New Roman" w:eastAsia="宋体" w:hAnsi="Times New Roman" w:cs="Times New Roman"/>
          <w:kern w:val="0"/>
          <w:sz w:val="22"/>
          <w:szCs w:val="20"/>
          <w:lang w:val="en-GB"/>
        </w:rPr>
        <w:tab/>
        <w:t xml:space="preserve"> </w:t>
      </w:r>
      <w:r w:rsidRPr="008802F2">
        <w:rPr>
          <w:rFonts w:ascii="Times New Roman" w:eastAsia="宋体" w:hAnsi="Times New Roman" w:cs="Times New Roman"/>
          <w:kern w:val="0"/>
          <w:sz w:val="22"/>
          <w:szCs w:val="20"/>
          <w:lang w:val="en-GB"/>
        </w:rPr>
        <w:t xml:space="preserve">The </w:t>
      </w:r>
      <w:proofErr w:type="spellStart"/>
      <w:r w:rsidRPr="008802F2">
        <w:rPr>
          <w:rFonts w:ascii="Times New Roman" w:eastAsia="宋体" w:hAnsi="Times New Roman" w:cs="Times New Roman"/>
          <w:kern w:val="0"/>
          <w:sz w:val="22"/>
          <w:szCs w:val="20"/>
          <w:lang w:val="en-GB"/>
        </w:rPr>
        <w:t>LMF</w:t>
      </w:r>
      <w:proofErr w:type="spellEnd"/>
      <w:r w:rsidRPr="008802F2">
        <w:rPr>
          <w:rFonts w:ascii="Times New Roman" w:eastAsia="宋体" w:hAnsi="Times New Roman" w:cs="Times New Roman"/>
          <w:kern w:val="0"/>
          <w:sz w:val="22"/>
          <w:szCs w:val="20"/>
          <w:lang w:val="en-GB"/>
        </w:rPr>
        <w:t xml:space="preserve"> instigates location procedures with UE – e.g. to request positioning capabilities, obtain/transfer assistance data for integrity measurement. With the information included in the LCS request, the </w:t>
      </w:r>
      <w:proofErr w:type="spellStart"/>
      <w:r w:rsidRPr="008802F2">
        <w:rPr>
          <w:rFonts w:ascii="Times New Roman" w:eastAsia="宋体" w:hAnsi="Times New Roman" w:cs="Times New Roman"/>
          <w:kern w:val="0"/>
          <w:sz w:val="22"/>
          <w:szCs w:val="20"/>
          <w:lang w:val="en-GB"/>
        </w:rPr>
        <w:t>LMF</w:t>
      </w:r>
      <w:proofErr w:type="spellEnd"/>
      <w:r w:rsidRPr="008802F2">
        <w:rPr>
          <w:rFonts w:ascii="Times New Roman" w:eastAsia="宋体" w:hAnsi="Times New Roman" w:cs="Times New Roman"/>
          <w:kern w:val="0"/>
          <w:sz w:val="22"/>
          <w:szCs w:val="20"/>
          <w:lang w:val="en-GB"/>
        </w:rPr>
        <w:t xml:space="preserve"> determines positioning method for GNSS positioning and the mode for positioning integrity: either by </w:t>
      </w:r>
      <w:proofErr w:type="spellStart"/>
      <w:r w:rsidRPr="008802F2">
        <w:rPr>
          <w:rFonts w:ascii="Times New Roman" w:eastAsia="宋体" w:hAnsi="Times New Roman" w:cs="Times New Roman"/>
          <w:kern w:val="0"/>
          <w:sz w:val="22"/>
          <w:szCs w:val="20"/>
          <w:lang w:val="en-GB"/>
        </w:rPr>
        <w:t>LMF</w:t>
      </w:r>
      <w:proofErr w:type="spellEnd"/>
      <w:r w:rsidRPr="008802F2">
        <w:rPr>
          <w:rFonts w:ascii="Times New Roman" w:eastAsia="宋体" w:hAnsi="Times New Roman" w:cs="Times New Roman"/>
          <w:kern w:val="0"/>
          <w:sz w:val="22"/>
          <w:szCs w:val="20"/>
          <w:lang w:val="en-GB"/>
        </w:rPr>
        <w:t xml:space="preserve">-based positioning integrity or UE-based positioning integrity. Then, the </w:t>
      </w:r>
      <w:proofErr w:type="spellStart"/>
      <w:r w:rsidRPr="008802F2">
        <w:rPr>
          <w:rFonts w:ascii="Times New Roman" w:eastAsia="宋体" w:hAnsi="Times New Roman" w:cs="Times New Roman"/>
          <w:kern w:val="0"/>
          <w:sz w:val="22"/>
          <w:szCs w:val="20"/>
          <w:lang w:val="en-GB"/>
        </w:rPr>
        <w:t>LMF</w:t>
      </w:r>
      <w:proofErr w:type="spellEnd"/>
      <w:r w:rsidRPr="008802F2">
        <w:rPr>
          <w:rFonts w:ascii="Times New Roman" w:eastAsia="宋体" w:hAnsi="Times New Roman" w:cs="Times New Roman"/>
          <w:kern w:val="0"/>
          <w:sz w:val="22"/>
          <w:szCs w:val="20"/>
          <w:lang w:val="en-GB"/>
        </w:rPr>
        <w:t xml:space="preserve"> sends positioning measurement requests to the UE. In the following, we assume that the </w:t>
      </w:r>
      <w:proofErr w:type="spellStart"/>
      <w:r w:rsidRPr="008802F2">
        <w:rPr>
          <w:rFonts w:ascii="Times New Roman" w:eastAsia="宋体" w:hAnsi="Times New Roman" w:cs="Times New Roman"/>
          <w:kern w:val="0"/>
          <w:sz w:val="22"/>
          <w:szCs w:val="20"/>
          <w:lang w:val="en-GB"/>
        </w:rPr>
        <w:t>LMF</w:t>
      </w:r>
      <w:proofErr w:type="spellEnd"/>
      <w:r w:rsidRPr="008802F2">
        <w:rPr>
          <w:rFonts w:ascii="Times New Roman" w:eastAsia="宋体" w:hAnsi="Times New Roman" w:cs="Times New Roman"/>
          <w:kern w:val="0"/>
          <w:sz w:val="22"/>
          <w:szCs w:val="20"/>
          <w:lang w:val="en-GB"/>
        </w:rPr>
        <w:t xml:space="preserve"> determines to adopt </w:t>
      </w:r>
      <w:proofErr w:type="spellStart"/>
      <w:r w:rsidRPr="008802F2">
        <w:rPr>
          <w:rFonts w:ascii="Times New Roman" w:eastAsia="宋体" w:hAnsi="Times New Roman" w:cs="Times New Roman"/>
          <w:kern w:val="0"/>
          <w:sz w:val="22"/>
          <w:szCs w:val="20"/>
          <w:lang w:val="en-GB"/>
        </w:rPr>
        <w:t>LMF</w:t>
      </w:r>
      <w:proofErr w:type="spellEnd"/>
      <w:r w:rsidRPr="008802F2">
        <w:rPr>
          <w:rFonts w:ascii="Times New Roman" w:eastAsia="宋体" w:hAnsi="Times New Roman" w:cs="Times New Roman"/>
          <w:kern w:val="0"/>
          <w:sz w:val="22"/>
          <w:szCs w:val="20"/>
          <w:lang w:val="en-GB"/>
        </w:rPr>
        <w:t>-based positioning integrity procedure.</w:t>
      </w:r>
    </w:p>
    <w:p w14:paraId="45B0B63B" w14:textId="77777777" w:rsidR="00C4056F" w:rsidRPr="00C4056F" w:rsidRDefault="00C4056F" w:rsidP="00C4056F">
      <w:pPr>
        <w:widowControl/>
        <w:overflowPunct w:val="0"/>
        <w:autoSpaceDE w:val="0"/>
        <w:autoSpaceDN w:val="0"/>
        <w:adjustRightInd w:val="0"/>
        <w:spacing w:after="180" w:line="300" w:lineRule="auto"/>
        <w:ind w:left="568" w:hanging="284"/>
        <w:textAlignment w:val="baseline"/>
        <w:rPr>
          <w:rFonts w:ascii="Times New Roman" w:eastAsia="宋体" w:hAnsi="Times New Roman" w:cs="Times New Roman"/>
          <w:kern w:val="0"/>
          <w:sz w:val="22"/>
          <w:szCs w:val="20"/>
          <w:lang w:val="en-GB"/>
        </w:rPr>
      </w:pPr>
      <w:r w:rsidRPr="00C4056F">
        <w:rPr>
          <w:rFonts w:ascii="Times New Roman" w:eastAsia="宋体" w:hAnsi="Times New Roman" w:cs="Times New Roman"/>
          <w:kern w:val="0"/>
          <w:sz w:val="22"/>
          <w:szCs w:val="20"/>
          <w:lang w:val="en-GB"/>
        </w:rPr>
        <w:lastRenderedPageBreak/>
        <w:t>4.</w:t>
      </w:r>
      <w:r w:rsidRPr="00C4056F">
        <w:rPr>
          <w:rFonts w:ascii="Times New Roman" w:eastAsia="宋体" w:hAnsi="Times New Roman" w:cs="Times New Roman"/>
          <w:kern w:val="0"/>
          <w:sz w:val="22"/>
          <w:szCs w:val="20"/>
          <w:lang w:val="en-GB"/>
        </w:rPr>
        <w:tab/>
        <w:t>The UE performs the GNSS measurements that may be useful for PL calculation.</w:t>
      </w:r>
    </w:p>
    <w:p w14:paraId="274BC6CF" w14:textId="77777777" w:rsidR="00C4056F" w:rsidRPr="00C4056F" w:rsidRDefault="00C4056F" w:rsidP="00C4056F">
      <w:pPr>
        <w:widowControl/>
        <w:overflowPunct w:val="0"/>
        <w:autoSpaceDE w:val="0"/>
        <w:autoSpaceDN w:val="0"/>
        <w:adjustRightInd w:val="0"/>
        <w:spacing w:after="180" w:line="300" w:lineRule="auto"/>
        <w:ind w:left="568" w:hanging="284"/>
        <w:textAlignment w:val="baseline"/>
        <w:rPr>
          <w:rFonts w:ascii="Times New Roman" w:eastAsia="宋体" w:hAnsi="Times New Roman" w:cs="Times New Roman"/>
          <w:kern w:val="0"/>
          <w:sz w:val="22"/>
          <w:szCs w:val="20"/>
          <w:lang w:val="en-GB"/>
        </w:rPr>
      </w:pPr>
      <w:r w:rsidRPr="00C4056F">
        <w:rPr>
          <w:rFonts w:ascii="Times New Roman" w:eastAsia="宋体" w:hAnsi="Times New Roman" w:cs="Times New Roman"/>
          <w:kern w:val="0"/>
          <w:sz w:val="22"/>
          <w:szCs w:val="20"/>
          <w:lang w:val="en-GB"/>
        </w:rPr>
        <w:t>5.</w:t>
      </w:r>
      <w:r w:rsidRPr="00C4056F">
        <w:rPr>
          <w:rFonts w:ascii="Times New Roman" w:eastAsia="宋体" w:hAnsi="Times New Roman" w:cs="Times New Roman"/>
          <w:kern w:val="0"/>
          <w:sz w:val="22"/>
          <w:szCs w:val="20"/>
          <w:lang w:val="en-GB"/>
        </w:rPr>
        <w:tab/>
        <w:t>The UE provides the measurements results for position calculation as well as PL calculation.</w:t>
      </w:r>
    </w:p>
    <w:p w14:paraId="2116B0B8" w14:textId="77777777" w:rsidR="00C4056F" w:rsidRPr="00C4056F" w:rsidRDefault="00C4056F" w:rsidP="00C4056F">
      <w:pPr>
        <w:widowControl/>
        <w:overflowPunct w:val="0"/>
        <w:autoSpaceDE w:val="0"/>
        <w:autoSpaceDN w:val="0"/>
        <w:adjustRightInd w:val="0"/>
        <w:spacing w:after="180" w:line="300" w:lineRule="auto"/>
        <w:ind w:left="568" w:hanging="284"/>
        <w:textAlignment w:val="baseline"/>
        <w:rPr>
          <w:rFonts w:ascii="Times New Roman" w:eastAsia="宋体" w:hAnsi="Times New Roman" w:cs="Times New Roman"/>
          <w:kern w:val="0"/>
          <w:sz w:val="22"/>
          <w:szCs w:val="20"/>
          <w:lang w:val="en-GB"/>
        </w:rPr>
      </w:pPr>
      <w:r w:rsidRPr="00C4056F">
        <w:rPr>
          <w:rFonts w:ascii="Times New Roman" w:eastAsia="宋体" w:hAnsi="Times New Roman" w:cs="Times New Roman"/>
          <w:kern w:val="0"/>
          <w:sz w:val="22"/>
          <w:szCs w:val="20"/>
          <w:lang w:val="en-GB"/>
        </w:rPr>
        <w:t>6.</w:t>
      </w:r>
      <w:r w:rsidRPr="00C4056F">
        <w:rPr>
          <w:rFonts w:ascii="Times New Roman" w:eastAsia="宋体" w:hAnsi="Times New Roman" w:cs="Times New Roman"/>
          <w:kern w:val="0"/>
          <w:sz w:val="22"/>
          <w:szCs w:val="20"/>
          <w:lang w:val="en-GB"/>
        </w:rPr>
        <w:tab/>
        <w:t xml:space="preserve">The </w:t>
      </w:r>
      <w:proofErr w:type="spellStart"/>
      <w:r w:rsidRPr="00C4056F">
        <w:rPr>
          <w:rFonts w:ascii="Times New Roman" w:eastAsia="宋体" w:hAnsi="Times New Roman" w:cs="Times New Roman"/>
          <w:kern w:val="0"/>
          <w:sz w:val="22"/>
          <w:szCs w:val="20"/>
          <w:lang w:val="en-GB"/>
        </w:rPr>
        <w:t>LMF</w:t>
      </w:r>
      <w:proofErr w:type="spellEnd"/>
      <w:r w:rsidRPr="00C4056F">
        <w:rPr>
          <w:rFonts w:ascii="Times New Roman" w:eastAsia="宋体" w:hAnsi="Times New Roman" w:cs="Times New Roman"/>
          <w:kern w:val="0"/>
          <w:sz w:val="22"/>
          <w:szCs w:val="20"/>
          <w:lang w:val="en-GB"/>
        </w:rPr>
        <w:t xml:space="preserve"> performs the location calculation and PL calculation. </w:t>
      </w:r>
    </w:p>
    <w:p w14:paraId="7E863B30" w14:textId="77777777" w:rsidR="00C4056F" w:rsidRPr="00C4056F" w:rsidRDefault="00C4056F" w:rsidP="00C4056F">
      <w:pPr>
        <w:widowControl/>
        <w:overflowPunct w:val="0"/>
        <w:autoSpaceDE w:val="0"/>
        <w:autoSpaceDN w:val="0"/>
        <w:adjustRightInd w:val="0"/>
        <w:spacing w:after="180" w:line="300" w:lineRule="auto"/>
        <w:ind w:left="568" w:hanging="284"/>
        <w:textAlignment w:val="baseline"/>
        <w:rPr>
          <w:rFonts w:ascii="Times New Roman" w:eastAsia="宋体" w:hAnsi="Times New Roman" w:cs="Times New Roman"/>
          <w:kern w:val="0"/>
          <w:sz w:val="22"/>
          <w:szCs w:val="20"/>
          <w:lang w:val="en-GB"/>
        </w:rPr>
      </w:pPr>
      <w:proofErr w:type="spellStart"/>
      <w:r w:rsidRPr="00C4056F">
        <w:rPr>
          <w:rFonts w:ascii="Times New Roman" w:eastAsia="宋体" w:hAnsi="Times New Roman" w:cs="Times New Roman"/>
          <w:kern w:val="0"/>
          <w:sz w:val="22"/>
          <w:szCs w:val="20"/>
          <w:lang w:val="en-GB"/>
        </w:rPr>
        <w:t>7a</w:t>
      </w:r>
      <w:proofErr w:type="spellEnd"/>
      <w:r w:rsidRPr="00C4056F">
        <w:rPr>
          <w:rFonts w:ascii="Times New Roman" w:eastAsia="宋体" w:hAnsi="Times New Roman" w:cs="Times New Roman"/>
          <w:kern w:val="0"/>
          <w:sz w:val="22"/>
          <w:szCs w:val="20"/>
          <w:lang w:val="en-GB"/>
        </w:rPr>
        <w:t>/b.</w:t>
      </w:r>
      <w:r w:rsidRPr="00C4056F">
        <w:rPr>
          <w:rFonts w:ascii="Times New Roman" w:eastAsia="宋体" w:hAnsi="Times New Roman" w:cs="Times New Roman"/>
          <w:kern w:val="0"/>
          <w:sz w:val="22"/>
          <w:szCs w:val="20"/>
          <w:lang w:val="en-GB"/>
        </w:rPr>
        <w:tab/>
        <w:t>For MT-</w:t>
      </w:r>
      <w:proofErr w:type="spellStart"/>
      <w:r w:rsidRPr="00C4056F">
        <w:rPr>
          <w:rFonts w:ascii="Times New Roman" w:eastAsia="宋体" w:hAnsi="Times New Roman" w:cs="Times New Roman"/>
          <w:kern w:val="0"/>
          <w:sz w:val="22"/>
          <w:szCs w:val="20"/>
          <w:lang w:val="en-GB"/>
        </w:rPr>
        <w:t>LR</w:t>
      </w:r>
      <w:proofErr w:type="spellEnd"/>
      <w:r w:rsidRPr="00C4056F">
        <w:rPr>
          <w:rFonts w:ascii="Times New Roman" w:eastAsia="宋体" w:hAnsi="Times New Roman" w:cs="Times New Roman"/>
          <w:kern w:val="0"/>
          <w:sz w:val="22"/>
          <w:szCs w:val="20"/>
          <w:lang w:val="en-GB"/>
        </w:rPr>
        <w:t xml:space="preserve"> and NI-</w:t>
      </w:r>
      <w:proofErr w:type="spellStart"/>
      <w:r w:rsidRPr="00C4056F">
        <w:rPr>
          <w:rFonts w:ascii="Times New Roman" w:eastAsia="宋体" w:hAnsi="Times New Roman" w:cs="Times New Roman"/>
          <w:kern w:val="0"/>
          <w:sz w:val="22"/>
          <w:szCs w:val="20"/>
          <w:lang w:val="en-GB"/>
        </w:rPr>
        <w:t>LR</w:t>
      </w:r>
      <w:proofErr w:type="spellEnd"/>
      <w:r w:rsidRPr="00C4056F">
        <w:rPr>
          <w:rFonts w:ascii="Times New Roman" w:eastAsia="宋体" w:hAnsi="Times New Roman" w:cs="Times New Roman"/>
          <w:kern w:val="0"/>
          <w:sz w:val="22"/>
          <w:szCs w:val="20"/>
          <w:lang w:val="en-GB"/>
        </w:rPr>
        <w:t xml:space="preserve"> service, the </w:t>
      </w:r>
      <w:proofErr w:type="spellStart"/>
      <w:r w:rsidRPr="00C4056F">
        <w:rPr>
          <w:rFonts w:ascii="Times New Roman" w:eastAsia="宋体" w:hAnsi="Times New Roman" w:cs="Times New Roman"/>
          <w:kern w:val="0"/>
          <w:sz w:val="22"/>
          <w:szCs w:val="20"/>
          <w:lang w:val="en-GB"/>
        </w:rPr>
        <w:t>LMF</w:t>
      </w:r>
      <w:proofErr w:type="spellEnd"/>
      <w:r w:rsidRPr="00C4056F">
        <w:rPr>
          <w:rFonts w:ascii="Times New Roman" w:eastAsia="宋体" w:hAnsi="Times New Roman" w:cs="Times New Roman"/>
          <w:kern w:val="0"/>
          <w:sz w:val="22"/>
          <w:szCs w:val="20"/>
          <w:lang w:val="en-GB"/>
        </w:rPr>
        <w:t xml:space="preserve"> reports the integrity results to AMF first, i.e., PL (for integrity result reporting Mode 1) or integrity event flagging (for integrity result reporting Mode 2), and includes any needed information – e.g. the error sources, threat models, failure modes, etc. The AMF forwards the integrity alert and related information (if any) to the LCS client.</w:t>
      </w:r>
    </w:p>
    <w:p w14:paraId="7E99910D" w14:textId="67C8F309" w:rsidR="00C4056F" w:rsidRPr="00C4056F" w:rsidRDefault="00C4056F" w:rsidP="00C4056F">
      <w:pPr>
        <w:widowControl/>
        <w:overflowPunct w:val="0"/>
        <w:autoSpaceDE w:val="0"/>
        <w:autoSpaceDN w:val="0"/>
        <w:adjustRightInd w:val="0"/>
        <w:spacing w:after="180" w:line="300" w:lineRule="auto"/>
        <w:ind w:left="568" w:hanging="284"/>
        <w:textAlignment w:val="baseline"/>
        <w:rPr>
          <w:rFonts w:ascii="Times New Roman" w:eastAsia="宋体" w:hAnsi="Times New Roman" w:cs="Times New Roman"/>
          <w:kern w:val="0"/>
          <w:sz w:val="22"/>
          <w:szCs w:val="20"/>
          <w:lang w:val="en-GB"/>
        </w:rPr>
      </w:pPr>
      <w:proofErr w:type="spellStart"/>
      <w:r w:rsidRPr="00C4056F">
        <w:rPr>
          <w:rFonts w:ascii="Times New Roman" w:eastAsia="宋体" w:hAnsi="Times New Roman" w:cs="Times New Roman"/>
          <w:kern w:val="0"/>
          <w:sz w:val="22"/>
          <w:szCs w:val="20"/>
          <w:lang w:val="en-GB"/>
        </w:rPr>
        <w:t>7c.</w:t>
      </w:r>
      <w:proofErr w:type="spellEnd"/>
      <w:r w:rsidR="00C4435A">
        <w:rPr>
          <w:rFonts w:ascii="Times New Roman" w:eastAsia="宋体" w:hAnsi="Times New Roman" w:cs="Times New Roman"/>
          <w:kern w:val="0"/>
          <w:sz w:val="22"/>
          <w:szCs w:val="20"/>
          <w:lang w:val="en-GB"/>
        </w:rPr>
        <w:tab/>
      </w:r>
      <w:r w:rsidRPr="00C4056F">
        <w:rPr>
          <w:rFonts w:ascii="Times New Roman" w:eastAsia="宋体" w:hAnsi="Times New Roman" w:cs="Times New Roman"/>
          <w:kern w:val="0"/>
          <w:sz w:val="22"/>
          <w:szCs w:val="20"/>
          <w:lang w:val="en-GB"/>
        </w:rPr>
        <w:t>For MO-</w:t>
      </w:r>
      <w:proofErr w:type="spellStart"/>
      <w:r w:rsidRPr="00C4056F">
        <w:rPr>
          <w:rFonts w:ascii="Times New Roman" w:eastAsia="宋体" w:hAnsi="Times New Roman" w:cs="Times New Roman"/>
          <w:kern w:val="0"/>
          <w:sz w:val="22"/>
          <w:szCs w:val="20"/>
          <w:lang w:val="en-GB"/>
        </w:rPr>
        <w:t>LR</w:t>
      </w:r>
      <w:proofErr w:type="spellEnd"/>
      <w:r w:rsidRPr="00C4056F">
        <w:rPr>
          <w:rFonts w:ascii="Times New Roman" w:eastAsia="宋体" w:hAnsi="Times New Roman" w:cs="Times New Roman"/>
          <w:kern w:val="0"/>
          <w:sz w:val="22"/>
          <w:szCs w:val="20"/>
          <w:lang w:val="en-GB"/>
        </w:rPr>
        <w:t xml:space="preserve"> service, </w:t>
      </w:r>
      <w:proofErr w:type="spellStart"/>
      <w:r w:rsidRPr="00C4056F">
        <w:rPr>
          <w:rFonts w:ascii="Times New Roman" w:eastAsia="宋体" w:hAnsi="Times New Roman" w:cs="Times New Roman"/>
          <w:kern w:val="0"/>
          <w:sz w:val="22"/>
          <w:szCs w:val="20"/>
          <w:lang w:val="en-GB"/>
        </w:rPr>
        <w:t>LMF</w:t>
      </w:r>
      <w:proofErr w:type="spellEnd"/>
      <w:r w:rsidRPr="00C4056F">
        <w:rPr>
          <w:rFonts w:ascii="Times New Roman" w:eastAsia="宋体" w:hAnsi="Times New Roman" w:cs="Times New Roman"/>
          <w:kern w:val="0"/>
          <w:sz w:val="22"/>
          <w:szCs w:val="20"/>
          <w:lang w:val="en-GB"/>
        </w:rPr>
        <w:t xml:space="preserve"> sends the above results to UE. </w:t>
      </w:r>
    </w:p>
    <w:p w14:paraId="645EA039" w14:textId="77777777" w:rsidR="00C4056F" w:rsidRPr="00C4056F" w:rsidRDefault="00C4056F" w:rsidP="00C4056F">
      <w:pPr>
        <w:widowControl/>
        <w:overflowPunct w:val="0"/>
        <w:autoSpaceDE w:val="0"/>
        <w:autoSpaceDN w:val="0"/>
        <w:adjustRightInd w:val="0"/>
        <w:spacing w:after="180" w:line="300" w:lineRule="auto"/>
        <w:ind w:left="568" w:hanging="284"/>
        <w:textAlignment w:val="baseline"/>
        <w:rPr>
          <w:rFonts w:ascii="Times New Roman" w:eastAsia="宋体" w:hAnsi="Times New Roman" w:cs="Times New Roman"/>
          <w:kern w:val="0"/>
          <w:sz w:val="22"/>
          <w:szCs w:val="20"/>
          <w:lang w:val="en-GB"/>
        </w:rPr>
      </w:pPr>
      <w:r w:rsidRPr="00C4056F">
        <w:rPr>
          <w:rFonts w:ascii="Times New Roman" w:eastAsia="宋体" w:hAnsi="Times New Roman" w:cs="Times New Roman"/>
          <w:kern w:val="0"/>
          <w:sz w:val="22"/>
          <w:szCs w:val="20"/>
          <w:lang w:val="en-GB"/>
        </w:rPr>
        <w:t>8.</w:t>
      </w:r>
      <w:r w:rsidRPr="00C4056F">
        <w:rPr>
          <w:rFonts w:ascii="Times New Roman" w:eastAsia="宋体" w:hAnsi="Times New Roman" w:cs="Times New Roman"/>
          <w:kern w:val="0"/>
          <w:sz w:val="22"/>
          <w:szCs w:val="20"/>
          <w:lang w:val="en-GB"/>
        </w:rPr>
        <w:tab/>
        <w:t xml:space="preserve">Based on the integrity evaluation, </w:t>
      </w:r>
      <w:proofErr w:type="spellStart"/>
      <w:r w:rsidRPr="00C4056F">
        <w:rPr>
          <w:rFonts w:ascii="Times New Roman" w:eastAsia="宋体" w:hAnsi="Times New Roman" w:cs="Times New Roman"/>
          <w:kern w:val="0"/>
          <w:sz w:val="22"/>
          <w:szCs w:val="20"/>
          <w:lang w:val="en-GB"/>
        </w:rPr>
        <w:t>LMF</w:t>
      </w:r>
      <w:proofErr w:type="spellEnd"/>
      <w:r w:rsidRPr="00C4056F">
        <w:rPr>
          <w:rFonts w:ascii="Times New Roman" w:eastAsia="宋体" w:hAnsi="Times New Roman" w:cs="Times New Roman"/>
          <w:kern w:val="0"/>
          <w:sz w:val="22"/>
          <w:szCs w:val="20"/>
          <w:lang w:val="en-GB"/>
        </w:rPr>
        <w:t xml:space="preserve"> can also perform reconfiguration of the system – e.g. switch to another positioning methods, etc.</w:t>
      </w:r>
    </w:p>
    <w:p w14:paraId="306C5DC4" w14:textId="1760A704" w:rsidR="002321AF" w:rsidRPr="002321AF" w:rsidRDefault="00C4056F" w:rsidP="002321AF">
      <w:pPr>
        <w:widowControl/>
        <w:overflowPunct w:val="0"/>
        <w:autoSpaceDE w:val="0"/>
        <w:autoSpaceDN w:val="0"/>
        <w:adjustRightInd w:val="0"/>
        <w:spacing w:after="180" w:line="300" w:lineRule="auto"/>
        <w:textAlignment w:val="baseline"/>
        <w:rPr>
          <w:rFonts w:ascii="Times New Roman" w:eastAsia="宋体" w:hAnsi="Times New Roman" w:cs="Times New Roman"/>
          <w:kern w:val="0"/>
          <w:sz w:val="22"/>
          <w:szCs w:val="20"/>
        </w:rPr>
      </w:pPr>
      <w:r w:rsidRPr="00C4056F">
        <w:rPr>
          <w:rFonts w:ascii="Times New Roman" w:eastAsia="宋体" w:hAnsi="Times New Roman" w:cs="Times New Roman"/>
          <w:kern w:val="0"/>
          <w:sz w:val="22"/>
          <w:szCs w:val="20"/>
        </w:rPr>
        <w:t>Note 1: Alternatively, when an alert regarding integrity is launched, the position system may just turn off or ignore the corresponding fault. When UE receives the alert, it just can’t have the position this time (take no action).</w:t>
      </w:r>
    </w:p>
    <w:p w14:paraId="4855F3F5" w14:textId="71F3F9B0" w:rsidR="002321AF" w:rsidRPr="002321AF" w:rsidRDefault="002321AF" w:rsidP="002321AF">
      <w:pPr>
        <w:keepNext/>
        <w:keepLines/>
        <w:widowControl/>
        <w:overflowPunct w:val="0"/>
        <w:autoSpaceDE w:val="0"/>
        <w:autoSpaceDN w:val="0"/>
        <w:adjustRightInd w:val="0"/>
        <w:spacing w:before="120" w:after="180"/>
        <w:jc w:val="left"/>
        <w:textAlignment w:val="baseline"/>
        <w:outlineLvl w:val="2"/>
        <w:rPr>
          <w:rFonts w:ascii="Arial" w:eastAsia="宋体" w:hAnsi="Arial" w:cs="Times New Roman"/>
          <w:kern w:val="0"/>
          <w:sz w:val="28"/>
          <w:szCs w:val="20"/>
          <w:lang w:val="en-GB" w:eastAsia="ja-JP"/>
        </w:rPr>
      </w:pPr>
      <w:proofErr w:type="spellStart"/>
      <w:r w:rsidRPr="002321AF">
        <w:rPr>
          <w:rFonts w:ascii="Arial" w:eastAsia="宋体" w:hAnsi="Arial" w:cs="Times New Roman"/>
          <w:kern w:val="0"/>
          <w:sz w:val="28"/>
          <w:szCs w:val="20"/>
          <w:lang w:val="en-GB" w:eastAsia="ja-JP"/>
        </w:rPr>
        <w:t>7.X.3</w:t>
      </w:r>
      <w:proofErr w:type="spellEnd"/>
      <w:r w:rsidR="009418F5">
        <w:rPr>
          <w:rFonts w:ascii="Arial" w:eastAsia="宋体" w:hAnsi="Arial" w:cs="Times New Roman"/>
          <w:kern w:val="0"/>
          <w:sz w:val="28"/>
          <w:szCs w:val="20"/>
          <w:lang w:val="en-GB" w:eastAsia="ja-JP"/>
        </w:rPr>
        <w:tab/>
      </w:r>
      <w:r w:rsidRPr="002321AF">
        <w:rPr>
          <w:rFonts w:ascii="Arial" w:eastAsia="宋体" w:hAnsi="Arial" w:cs="Times New Roman"/>
          <w:kern w:val="0"/>
          <w:sz w:val="28"/>
          <w:szCs w:val="20"/>
          <w:lang w:val="en-GB" w:eastAsia="ja-JP"/>
        </w:rPr>
        <w:t>UE-based Positioning Integrity Procedure</w:t>
      </w:r>
    </w:p>
    <w:p w14:paraId="247CC9FC" w14:textId="3EB6C2EF" w:rsidR="002321AF" w:rsidRPr="002321AF" w:rsidRDefault="00AF3545" w:rsidP="002321AF">
      <w:pPr>
        <w:widowControl/>
        <w:overflowPunct w:val="0"/>
        <w:autoSpaceDE w:val="0"/>
        <w:autoSpaceDN w:val="0"/>
        <w:adjustRightInd w:val="0"/>
        <w:spacing w:after="180" w:line="300" w:lineRule="auto"/>
        <w:textAlignment w:val="baseline"/>
        <w:rPr>
          <w:rFonts w:ascii="Times New Roman" w:eastAsia="Yu Mincho" w:hAnsi="Times New Roman" w:cs="Times New Roman"/>
          <w:kern w:val="0"/>
          <w:sz w:val="20"/>
          <w:szCs w:val="20"/>
          <w:lang w:val="en-GB" w:eastAsia="ja-JP"/>
        </w:rPr>
      </w:pPr>
      <w:r w:rsidRPr="00AF3545">
        <w:rPr>
          <w:rFonts w:ascii="Times New Roman" w:eastAsia="Yu Mincho" w:hAnsi="Times New Roman" w:cs="Times New Roman"/>
          <w:kern w:val="0"/>
          <w:sz w:val="20"/>
          <w:szCs w:val="20"/>
          <w:lang w:val="en-GB" w:eastAsia="ja-JP"/>
        </w:rPr>
        <w:t xml:space="preserve">Figure </w:t>
      </w:r>
      <w:proofErr w:type="spellStart"/>
      <w:r w:rsidRPr="00AF3545">
        <w:rPr>
          <w:rFonts w:ascii="Times New Roman" w:eastAsia="Yu Mincho" w:hAnsi="Times New Roman" w:cs="Times New Roman"/>
          <w:kern w:val="0"/>
          <w:sz w:val="20"/>
          <w:szCs w:val="20"/>
          <w:lang w:val="en-GB" w:eastAsia="ja-JP"/>
        </w:rPr>
        <w:t>7.X.3</w:t>
      </w:r>
      <w:proofErr w:type="spellEnd"/>
      <w:r w:rsidRPr="00AF3545">
        <w:rPr>
          <w:rFonts w:ascii="Times New Roman" w:eastAsia="Yu Mincho" w:hAnsi="Times New Roman" w:cs="Times New Roman"/>
          <w:kern w:val="0"/>
          <w:sz w:val="20"/>
          <w:szCs w:val="20"/>
          <w:lang w:val="en-GB" w:eastAsia="ja-JP"/>
        </w:rPr>
        <w:t>-1 describes the signalling flow for UE-based positioning procedure to sup</w:t>
      </w:r>
      <w:r>
        <w:rPr>
          <w:rFonts w:ascii="Times New Roman" w:eastAsia="Yu Mincho" w:hAnsi="Times New Roman" w:cs="Times New Roman"/>
          <w:kern w:val="0"/>
          <w:sz w:val="20"/>
          <w:szCs w:val="20"/>
          <w:lang w:val="en-GB" w:eastAsia="ja-JP"/>
        </w:rPr>
        <w:t>port GNSS positioning integrity</w:t>
      </w:r>
      <w:r w:rsidR="002321AF" w:rsidRPr="002321AF">
        <w:rPr>
          <w:rFonts w:ascii="Times New Roman" w:eastAsia="Yu Mincho" w:hAnsi="Times New Roman" w:cs="Times New Roman"/>
          <w:kern w:val="0"/>
          <w:sz w:val="20"/>
          <w:szCs w:val="20"/>
          <w:lang w:val="en-GB" w:eastAsia="ja-JP"/>
        </w:rPr>
        <w:t>.</w:t>
      </w:r>
    </w:p>
    <w:p w14:paraId="4B01B767" w14:textId="312105FE" w:rsidR="00693D54" w:rsidRPr="002321AF" w:rsidRDefault="00AF3545" w:rsidP="002321AF">
      <w:pPr>
        <w:keepNext/>
        <w:widowControl/>
        <w:overflowPunct w:val="0"/>
        <w:autoSpaceDE w:val="0"/>
        <w:autoSpaceDN w:val="0"/>
        <w:adjustRightInd w:val="0"/>
        <w:spacing w:after="180" w:line="300" w:lineRule="auto"/>
        <w:jc w:val="center"/>
        <w:textAlignment w:val="baseline"/>
        <w:rPr>
          <w:rFonts w:ascii="Times New Roman" w:eastAsia="宋体" w:hAnsi="Times New Roman" w:cs="Times New Roman"/>
          <w:b/>
          <w:bCs/>
          <w:kern w:val="0"/>
          <w:sz w:val="20"/>
          <w:szCs w:val="20"/>
        </w:rPr>
      </w:pPr>
      <w:r>
        <w:rPr>
          <w:noProof/>
        </w:rPr>
        <w:lastRenderedPageBreak/>
        <w:drawing>
          <wp:inline distT="0" distB="0" distL="0" distR="0" wp14:anchorId="0875304B" wp14:editId="0DD954AD">
            <wp:extent cx="6120130" cy="552640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130" cy="5526405"/>
                    </a:xfrm>
                    <a:prstGeom prst="rect">
                      <a:avLst/>
                    </a:prstGeom>
                  </pic:spPr>
                </pic:pic>
              </a:graphicData>
            </a:graphic>
          </wp:inline>
        </w:drawing>
      </w:r>
    </w:p>
    <w:p w14:paraId="3879F7B2" w14:textId="01289A58" w:rsidR="002321AF" w:rsidRPr="002321AF" w:rsidRDefault="002321AF" w:rsidP="002321AF">
      <w:pPr>
        <w:widowControl/>
        <w:overflowPunct w:val="0"/>
        <w:autoSpaceDE w:val="0"/>
        <w:autoSpaceDN w:val="0"/>
        <w:adjustRightInd w:val="0"/>
        <w:spacing w:after="180" w:line="300" w:lineRule="auto"/>
        <w:jc w:val="center"/>
        <w:textAlignment w:val="baseline"/>
        <w:rPr>
          <w:rFonts w:ascii="Times New Roman" w:eastAsia="宋体" w:hAnsi="Times New Roman" w:cs="Arial"/>
          <w:b/>
          <w:bCs/>
          <w:kern w:val="0"/>
          <w:sz w:val="20"/>
          <w:szCs w:val="20"/>
        </w:rPr>
      </w:pPr>
      <w:r w:rsidRPr="002321AF">
        <w:rPr>
          <w:rFonts w:ascii="Times New Roman" w:eastAsia="宋体" w:hAnsi="Times New Roman" w:cs="Times New Roman"/>
          <w:b/>
          <w:bCs/>
          <w:kern w:val="0"/>
          <w:sz w:val="20"/>
          <w:szCs w:val="20"/>
        </w:rPr>
        <w:t xml:space="preserve">Figure </w:t>
      </w:r>
      <w:proofErr w:type="spellStart"/>
      <w:r w:rsidRPr="002321AF">
        <w:rPr>
          <w:rFonts w:ascii="Times New Roman" w:eastAsia="宋体" w:hAnsi="Times New Roman" w:cs="Times New Roman"/>
          <w:b/>
          <w:bCs/>
          <w:kern w:val="0"/>
          <w:sz w:val="20"/>
          <w:szCs w:val="20"/>
        </w:rPr>
        <w:t>7.X.3</w:t>
      </w:r>
      <w:proofErr w:type="spellEnd"/>
      <w:r w:rsidRPr="002321AF">
        <w:rPr>
          <w:rFonts w:ascii="Times New Roman" w:eastAsia="宋体" w:hAnsi="Times New Roman" w:cs="Times New Roman"/>
          <w:b/>
          <w:bCs/>
          <w:kern w:val="0"/>
          <w:sz w:val="20"/>
          <w:szCs w:val="20"/>
        </w:rPr>
        <w:t>-1</w:t>
      </w:r>
      <w:r w:rsidRPr="002321AF">
        <w:rPr>
          <w:rFonts w:ascii="Times New Roman" w:eastAsia="宋体" w:hAnsi="Times New Roman" w:cs="Arial" w:hint="eastAsia"/>
          <w:b/>
          <w:bCs/>
          <w:kern w:val="0"/>
          <w:sz w:val="20"/>
          <w:szCs w:val="20"/>
        </w:rPr>
        <w:t xml:space="preserve"> </w:t>
      </w:r>
      <w:r w:rsidRPr="002321AF">
        <w:rPr>
          <w:rFonts w:ascii="Times New Roman" w:eastAsia="宋体" w:hAnsi="Times New Roman" w:cs="Arial"/>
          <w:b/>
          <w:bCs/>
          <w:kern w:val="0"/>
          <w:sz w:val="20"/>
          <w:szCs w:val="20"/>
          <w:lang w:val="en-GB"/>
        </w:rPr>
        <w:t xml:space="preserve">UE-based </w:t>
      </w:r>
      <w:r w:rsidR="00AF3545" w:rsidRPr="00AF3545">
        <w:rPr>
          <w:rFonts w:ascii="Times New Roman" w:eastAsia="宋体" w:hAnsi="Times New Roman" w:cs="Arial"/>
          <w:b/>
          <w:bCs/>
          <w:kern w:val="0"/>
          <w:sz w:val="20"/>
          <w:szCs w:val="20"/>
          <w:lang w:val="en-GB"/>
        </w:rPr>
        <w:t xml:space="preserve">A-GNSS </w:t>
      </w:r>
      <w:r w:rsidRPr="002321AF">
        <w:rPr>
          <w:rFonts w:ascii="Times New Roman" w:eastAsia="宋体" w:hAnsi="Times New Roman" w:cs="Arial"/>
          <w:b/>
          <w:bCs/>
          <w:kern w:val="0"/>
          <w:sz w:val="20"/>
          <w:szCs w:val="20"/>
          <w:lang w:val="en-GB"/>
        </w:rPr>
        <w:t>positioning integrity procedure</w:t>
      </w:r>
    </w:p>
    <w:p w14:paraId="3A203D4F" w14:textId="77777777" w:rsidR="002321AF" w:rsidRPr="002321AF" w:rsidRDefault="002321AF" w:rsidP="002321AF">
      <w:pPr>
        <w:widowControl/>
        <w:overflowPunct w:val="0"/>
        <w:autoSpaceDE w:val="0"/>
        <w:autoSpaceDN w:val="0"/>
        <w:adjustRightInd w:val="0"/>
        <w:spacing w:afterLines="50" w:after="120"/>
        <w:textAlignment w:val="baseline"/>
        <w:rPr>
          <w:rFonts w:ascii="Times New Roman" w:eastAsia="宋体" w:hAnsi="Times New Roman" w:cs="Times New Roman"/>
          <w:kern w:val="0"/>
          <w:sz w:val="20"/>
          <w:szCs w:val="20"/>
          <w:lang w:val="en-GB" w:eastAsia="x-none"/>
        </w:rPr>
      </w:pPr>
    </w:p>
    <w:p w14:paraId="0E9D7B69" w14:textId="77777777" w:rsidR="00AF3545" w:rsidRPr="00AF3545" w:rsidRDefault="00AF3545" w:rsidP="00AF3545">
      <w:pPr>
        <w:widowControl/>
        <w:overflowPunct w:val="0"/>
        <w:autoSpaceDE w:val="0"/>
        <w:autoSpaceDN w:val="0"/>
        <w:adjustRightInd w:val="0"/>
        <w:spacing w:after="180" w:line="300" w:lineRule="auto"/>
        <w:textAlignment w:val="baseline"/>
        <w:rPr>
          <w:rFonts w:ascii="Times New Roman" w:eastAsia="宋体" w:hAnsi="Times New Roman" w:cs="Arial"/>
          <w:kern w:val="0"/>
          <w:sz w:val="20"/>
          <w:szCs w:val="20"/>
          <w:lang w:val="en-GB"/>
        </w:rPr>
      </w:pPr>
      <w:proofErr w:type="spellStart"/>
      <w:r w:rsidRPr="00AF3545">
        <w:rPr>
          <w:rFonts w:ascii="Times New Roman" w:eastAsia="宋体" w:hAnsi="Times New Roman" w:cs="Arial"/>
          <w:kern w:val="0"/>
          <w:sz w:val="20"/>
          <w:szCs w:val="20"/>
          <w:lang w:val="en-GB"/>
        </w:rPr>
        <w:t>1a</w:t>
      </w:r>
      <w:proofErr w:type="spellEnd"/>
      <w:r w:rsidRPr="00AF3545">
        <w:rPr>
          <w:rFonts w:ascii="Times New Roman" w:eastAsia="宋体" w:hAnsi="Times New Roman" w:cs="Arial"/>
          <w:kern w:val="0"/>
          <w:sz w:val="20"/>
          <w:szCs w:val="20"/>
          <w:lang w:val="en-GB"/>
        </w:rPr>
        <w:t>/</w:t>
      </w:r>
      <w:proofErr w:type="spellStart"/>
      <w:r w:rsidRPr="00AF3545">
        <w:rPr>
          <w:rFonts w:ascii="Times New Roman" w:eastAsia="宋体" w:hAnsi="Times New Roman" w:cs="Arial"/>
          <w:kern w:val="0"/>
          <w:sz w:val="20"/>
          <w:szCs w:val="20"/>
          <w:lang w:val="en-GB"/>
        </w:rPr>
        <w:t>1b</w:t>
      </w:r>
      <w:proofErr w:type="spellEnd"/>
      <w:r w:rsidRPr="00AF3545">
        <w:rPr>
          <w:rFonts w:ascii="Times New Roman" w:eastAsia="宋体" w:hAnsi="Times New Roman" w:cs="Arial"/>
          <w:kern w:val="0"/>
          <w:sz w:val="20"/>
          <w:szCs w:val="20"/>
          <w:lang w:val="en-GB"/>
        </w:rPr>
        <w:t>/</w:t>
      </w:r>
      <w:proofErr w:type="spellStart"/>
      <w:r w:rsidRPr="00AF3545">
        <w:rPr>
          <w:rFonts w:ascii="Times New Roman" w:eastAsia="宋体" w:hAnsi="Times New Roman" w:cs="Arial"/>
          <w:kern w:val="0"/>
          <w:sz w:val="20"/>
          <w:szCs w:val="20"/>
          <w:lang w:val="en-GB"/>
        </w:rPr>
        <w:t>1c</w:t>
      </w:r>
      <w:proofErr w:type="spellEnd"/>
      <w:r w:rsidRPr="00AF3545">
        <w:rPr>
          <w:rFonts w:ascii="Times New Roman" w:eastAsia="宋体" w:hAnsi="Times New Roman" w:cs="Arial"/>
          <w:kern w:val="0"/>
          <w:sz w:val="20"/>
          <w:szCs w:val="20"/>
          <w:lang w:val="en-GB"/>
        </w:rPr>
        <w:tab/>
      </w:r>
      <w:proofErr w:type="gramStart"/>
      <w:r w:rsidRPr="00AF3545">
        <w:rPr>
          <w:rFonts w:ascii="Times New Roman" w:eastAsia="宋体" w:hAnsi="Times New Roman" w:cs="Arial"/>
          <w:kern w:val="0"/>
          <w:sz w:val="20"/>
          <w:szCs w:val="20"/>
          <w:lang w:val="en-GB"/>
        </w:rPr>
        <w:t>The</w:t>
      </w:r>
      <w:proofErr w:type="gramEnd"/>
      <w:r w:rsidRPr="00AF3545">
        <w:rPr>
          <w:rFonts w:ascii="Times New Roman" w:eastAsia="宋体" w:hAnsi="Times New Roman" w:cs="Arial"/>
          <w:kern w:val="0"/>
          <w:sz w:val="20"/>
          <w:szCs w:val="20"/>
          <w:lang w:val="en-GB"/>
        </w:rPr>
        <w:t xml:space="preserve"> integrity </w:t>
      </w:r>
      <w:proofErr w:type="spellStart"/>
      <w:r w:rsidRPr="00AF3545">
        <w:rPr>
          <w:rFonts w:ascii="Times New Roman" w:eastAsia="宋体" w:hAnsi="Times New Roman" w:cs="Arial"/>
          <w:kern w:val="0"/>
          <w:sz w:val="20"/>
          <w:szCs w:val="20"/>
          <w:lang w:val="en-GB"/>
        </w:rPr>
        <w:t>KPIs</w:t>
      </w:r>
      <w:proofErr w:type="spellEnd"/>
      <w:r w:rsidRPr="00AF3545">
        <w:rPr>
          <w:rFonts w:ascii="Times New Roman" w:eastAsia="宋体" w:hAnsi="Times New Roman" w:cs="Arial"/>
          <w:kern w:val="0"/>
          <w:sz w:val="20"/>
          <w:szCs w:val="20"/>
          <w:lang w:val="en-GB"/>
        </w:rPr>
        <w:t xml:space="preserve"> are delivered or indicated from the positioning service client to the AMF for positioning calculation and alert decision for integrity.</w:t>
      </w:r>
    </w:p>
    <w:p w14:paraId="4A941794" w14:textId="77777777" w:rsidR="00AF3545" w:rsidRPr="00AF3545" w:rsidRDefault="00AF3545" w:rsidP="00AF3545">
      <w:pPr>
        <w:widowControl/>
        <w:overflowPunct w:val="0"/>
        <w:autoSpaceDE w:val="0"/>
        <w:autoSpaceDN w:val="0"/>
        <w:adjustRightInd w:val="0"/>
        <w:spacing w:after="180" w:line="300" w:lineRule="auto"/>
        <w:textAlignment w:val="baseline"/>
        <w:rPr>
          <w:rFonts w:ascii="Times New Roman" w:eastAsia="宋体" w:hAnsi="Times New Roman" w:cs="Arial"/>
          <w:kern w:val="0"/>
          <w:sz w:val="20"/>
          <w:szCs w:val="20"/>
          <w:lang w:val="en-GB"/>
        </w:rPr>
      </w:pPr>
      <w:r w:rsidRPr="00AF3545">
        <w:rPr>
          <w:rFonts w:ascii="Times New Roman" w:eastAsia="宋体" w:hAnsi="Times New Roman" w:cs="Arial"/>
          <w:kern w:val="0"/>
          <w:sz w:val="20"/>
          <w:szCs w:val="20"/>
          <w:lang w:val="en-GB"/>
        </w:rPr>
        <w:t>2.</w:t>
      </w:r>
      <w:r w:rsidRPr="00AF3545">
        <w:rPr>
          <w:rFonts w:ascii="Times New Roman" w:eastAsia="宋体" w:hAnsi="Times New Roman" w:cs="Arial"/>
          <w:kern w:val="0"/>
          <w:sz w:val="20"/>
          <w:szCs w:val="20"/>
          <w:lang w:val="en-GB"/>
        </w:rPr>
        <w:tab/>
        <w:t xml:space="preserve">The AMF transfers the location service request to the </w:t>
      </w:r>
      <w:proofErr w:type="spellStart"/>
      <w:r w:rsidRPr="00AF3545">
        <w:rPr>
          <w:rFonts w:ascii="Times New Roman" w:eastAsia="宋体" w:hAnsi="Times New Roman" w:cs="Arial"/>
          <w:kern w:val="0"/>
          <w:sz w:val="20"/>
          <w:szCs w:val="20"/>
          <w:lang w:val="en-GB"/>
        </w:rPr>
        <w:t>LMF</w:t>
      </w:r>
      <w:proofErr w:type="spellEnd"/>
      <w:r w:rsidRPr="00AF3545">
        <w:rPr>
          <w:rFonts w:ascii="Times New Roman" w:eastAsia="宋体" w:hAnsi="Times New Roman" w:cs="Arial"/>
          <w:kern w:val="0"/>
          <w:sz w:val="20"/>
          <w:szCs w:val="20"/>
          <w:lang w:val="en-GB"/>
        </w:rPr>
        <w:t>.</w:t>
      </w:r>
    </w:p>
    <w:p w14:paraId="2E595797" w14:textId="637942F9" w:rsidR="00AF3545" w:rsidRPr="00AF3545" w:rsidRDefault="00AF3545" w:rsidP="00AF3545">
      <w:pPr>
        <w:widowControl/>
        <w:overflowPunct w:val="0"/>
        <w:autoSpaceDE w:val="0"/>
        <w:autoSpaceDN w:val="0"/>
        <w:adjustRightInd w:val="0"/>
        <w:spacing w:after="180" w:line="300" w:lineRule="auto"/>
        <w:textAlignment w:val="baseline"/>
        <w:rPr>
          <w:rFonts w:ascii="Times New Roman" w:eastAsia="宋体" w:hAnsi="Times New Roman" w:cs="Arial"/>
          <w:kern w:val="0"/>
          <w:sz w:val="20"/>
          <w:szCs w:val="20"/>
          <w:lang w:val="en-GB"/>
        </w:rPr>
      </w:pPr>
      <w:r w:rsidRPr="00AF3545">
        <w:rPr>
          <w:rFonts w:ascii="Times New Roman" w:eastAsia="宋体" w:hAnsi="Times New Roman" w:cs="Arial"/>
          <w:kern w:val="0"/>
          <w:sz w:val="20"/>
          <w:szCs w:val="20"/>
          <w:lang w:val="en-GB"/>
        </w:rPr>
        <w:t>3.</w:t>
      </w:r>
      <w:r w:rsidRPr="00AF3545">
        <w:rPr>
          <w:rFonts w:ascii="Times New Roman" w:eastAsia="宋体" w:hAnsi="Times New Roman" w:cs="Arial"/>
          <w:kern w:val="0"/>
          <w:sz w:val="20"/>
          <w:szCs w:val="20"/>
          <w:lang w:val="en-GB"/>
        </w:rPr>
        <w:tab/>
      </w:r>
      <w:proofErr w:type="spellStart"/>
      <w:r w:rsidRPr="00AF3545">
        <w:rPr>
          <w:rFonts w:ascii="Times New Roman" w:eastAsia="宋体" w:hAnsi="Times New Roman" w:cs="Arial"/>
          <w:kern w:val="0"/>
          <w:sz w:val="20"/>
          <w:szCs w:val="20"/>
          <w:lang w:val="en-GB"/>
        </w:rPr>
        <w:t>LMF</w:t>
      </w:r>
      <w:proofErr w:type="spellEnd"/>
      <w:r w:rsidRPr="00AF3545">
        <w:rPr>
          <w:rFonts w:ascii="Times New Roman" w:eastAsia="宋体" w:hAnsi="Times New Roman" w:cs="Arial"/>
          <w:kern w:val="0"/>
          <w:sz w:val="20"/>
          <w:szCs w:val="20"/>
          <w:lang w:val="en-GB"/>
        </w:rPr>
        <w:t xml:space="preserve"> interacts with elements in the </w:t>
      </w:r>
      <w:proofErr w:type="spellStart"/>
      <w:r w:rsidRPr="00AF3545">
        <w:rPr>
          <w:rFonts w:ascii="Times New Roman" w:eastAsia="宋体" w:hAnsi="Times New Roman" w:cs="Arial"/>
          <w:kern w:val="0"/>
          <w:sz w:val="20"/>
          <w:szCs w:val="20"/>
          <w:lang w:val="en-GB"/>
        </w:rPr>
        <w:t>5GS</w:t>
      </w:r>
      <w:proofErr w:type="spellEnd"/>
      <w:r w:rsidRPr="00AF3545">
        <w:rPr>
          <w:rFonts w:ascii="Times New Roman" w:eastAsia="宋体" w:hAnsi="Times New Roman" w:cs="Arial"/>
          <w:kern w:val="0"/>
          <w:sz w:val="20"/>
          <w:szCs w:val="20"/>
          <w:lang w:val="en-GB"/>
        </w:rPr>
        <w:t xml:space="preserve"> for obtaining information related to positioning</w:t>
      </w:r>
      <w:r>
        <w:rPr>
          <w:rFonts w:ascii="Times New Roman" w:eastAsia="宋体" w:hAnsi="Times New Roman" w:cs="Arial"/>
          <w:kern w:val="0"/>
          <w:sz w:val="20"/>
          <w:szCs w:val="20"/>
          <w:lang w:val="en-GB"/>
        </w:rPr>
        <w:t>.</w:t>
      </w:r>
    </w:p>
    <w:p w14:paraId="348218FE" w14:textId="77777777" w:rsidR="00AF3545" w:rsidRPr="00AF3545" w:rsidRDefault="00AF3545" w:rsidP="008A7A69">
      <w:pPr>
        <w:widowControl/>
        <w:overflowPunct w:val="0"/>
        <w:autoSpaceDE w:val="0"/>
        <w:autoSpaceDN w:val="0"/>
        <w:adjustRightInd w:val="0"/>
        <w:spacing w:after="180" w:line="300" w:lineRule="auto"/>
        <w:ind w:leftChars="200" w:left="420"/>
        <w:textAlignment w:val="baseline"/>
        <w:rPr>
          <w:rFonts w:ascii="Times New Roman" w:eastAsia="宋体" w:hAnsi="Times New Roman" w:cs="Arial"/>
          <w:kern w:val="0"/>
          <w:sz w:val="20"/>
          <w:szCs w:val="20"/>
          <w:lang w:val="en-GB"/>
        </w:rPr>
      </w:pPr>
      <w:r w:rsidRPr="00AF3545">
        <w:rPr>
          <w:rFonts w:ascii="Times New Roman" w:eastAsia="宋体" w:hAnsi="Times New Roman" w:cs="Arial"/>
          <w:kern w:val="0"/>
          <w:sz w:val="20"/>
          <w:szCs w:val="20"/>
          <w:lang w:val="en-GB"/>
        </w:rPr>
        <w:t>a</w:t>
      </w:r>
      <w:r w:rsidRPr="00AF3545">
        <w:rPr>
          <w:rFonts w:ascii="Times New Roman" w:eastAsia="宋体" w:hAnsi="Times New Roman" w:cs="Arial"/>
          <w:kern w:val="0"/>
          <w:sz w:val="20"/>
          <w:szCs w:val="20"/>
          <w:lang w:val="en-GB"/>
        </w:rPr>
        <w:tab/>
        <w:t xml:space="preserve">The </w:t>
      </w:r>
      <w:proofErr w:type="spellStart"/>
      <w:r w:rsidRPr="00AF3545">
        <w:rPr>
          <w:rFonts w:ascii="Times New Roman" w:eastAsia="宋体" w:hAnsi="Times New Roman" w:cs="Arial"/>
          <w:kern w:val="0"/>
          <w:sz w:val="20"/>
          <w:szCs w:val="20"/>
          <w:lang w:val="en-GB"/>
        </w:rPr>
        <w:t>LMF</w:t>
      </w:r>
      <w:proofErr w:type="spellEnd"/>
      <w:r w:rsidRPr="00AF3545">
        <w:rPr>
          <w:rFonts w:ascii="Times New Roman" w:eastAsia="宋体" w:hAnsi="Times New Roman" w:cs="Arial"/>
          <w:kern w:val="0"/>
          <w:sz w:val="20"/>
          <w:szCs w:val="20"/>
          <w:lang w:val="en-GB"/>
        </w:rPr>
        <w:t xml:space="preserve"> may interacts with </w:t>
      </w:r>
      <w:proofErr w:type="spellStart"/>
      <w:r w:rsidRPr="00AF3545">
        <w:rPr>
          <w:rFonts w:ascii="Times New Roman" w:eastAsia="宋体" w:hAnsi="Times New Roman" w:cs="Arial"/>
          <w:kern w:val="0"/>
          <w:sz w:val="20"/>
          <w:szCs w:val="20"/>
          <w:lang w:val="en-GB"/>
        </w:rPr>
        <w:t>gNB</w:t>
      </w:r>
      <w:proofErr w:type="spellEnd"/>
      <w:r w:rsidRPr="00AF3545">
        <w:rPr>
          <w:rFonts w:ascii="Times New Roman" w:eastAsia="宋体" w:hAnsi="Times New Roman" w:cs="Arial"/>
          <w:kern w:val="0"/>
          <w:sz w:val="20"/>
          <w:szCs w:val="20"/>
          <w:lang w:val="en-GB"/>
        </w:rPr>
        <w:t xml:space="preserve"> for assistance data for GNSS positioning integrity such that the assistance data can be delivered to the UE via broadcast</w:t>
      </w:r>
    </w:p>
    <w:p w14:paraId="7E0599A4" w14:textId="5A6D8BD2" w:rsidR="00AF3545" w:rsidRPr="00AF3545" w:rsidRDefault="00AF3545" w:rsidP="00CC0992">
      <w:pPr>
        <w:widowControl/>
        <w:overflowPunct w:val="0"/>
        <w:autoSpaceDE w:val="0"/>
        <w:autoSpaceDN w:val="0"/>
        <w:adjustRightInd w:val="0"/>
        <w:spacing w:after="180" w:line="300" w:lineRule="auto"/>
        <w:ind w:leftChars="200" w:left="420"/>
        <w:textAlignment w:val="baseline"/>
        <w:rPr>
          <w:rFonts w:ascii="Times New Roman" w:eastAsia="宋体" w:hAnsi="Times New Roman" w:cs="Arial"/>
          <w:kern w:val="0"/>
          <w:sz w:val="20"/>
          <w:szCs w:val="20"/>
          <w:lang w:val="en-GB"/>
        </w:rPr>
      </w:pPr>
      <w:r w:rsidRPr="00AF3545">
        <w:rPr>
          <w:rFonts w:ascii="Times New Roman" w:eastAsia="宋体" w:hAnsi="Times New Roman" w:cs="Arial"/>
          <w:kern w:val="0"/>
          <w:sz w:val="20"/>
          <w:szCs w:val="20"/>
          <w:lang w:val="en-GB"/>
        </w:rPr>
        <w:t>b</w:t>
      </w:r>
      <w:r w:rsidRPr="00AF3545">
        <w:rPr>
          <w:rFonts w:ascii="Times New Roman" w:eastAsia="宋体" w:hAnsi="Times New Roman" w:cs="Arial"/>
          <w:kern w:val="0"/>
          <w:sz w:val="20"/>
          <w:szCs w:val="20"/>
          <w:lang w:val="en-GB"/>
        </w:rPr>
        <w:tab/>
        <w:t xml:space="preserve">The </w:t>
      </w:r>
      <w:proofErr w:type="spellStart"/>
      <w:r w:rsidRPr="00AF3545">
        <w:rPr>
          <w:rFonts w:ascii="Times New Roman" w:eastAsia="宋体" w:hAnsi="Times New Roman" w:cs="Arial"/>
          <w:kern w:val="0"/>
          <w:sz w:val="20"/>
          <w:szCs w:val="20"/>
          <w:lang w:val="en-GB"/>
        </w:rPr>
        <w:t>LMF</w:t>
      </w:r>
      <w:proofErr w:type="spellEnd"/>
      <w:r w:rsidRPr="00AF3545">
        <w:rPr>
          <w:rFonts w:ascii="Times New Roman" w:eastAsia="宋体" w:hAnsi="Times New Roman" w:cs="Arial"/>
          <w:kern w:val="0"/>
          <w:sz w:val="20"/>
          <w:szCs w:val="20"/>
          <w:lang w:val="en-GB"/>
        </w:rPr>
        <w:t xml:space="preserve"> instigates location procedures with UE – e.g. to request positioning capabilities, transfer assistance data for measurement</w:t>
      </w:r>
      <w:r w:rsidR="00CC0992">
        <w:rPr>
          <w:rFonts w:ascii="Times New Roman" w:eastAsia="宋体" w:hAnsi="Times New Roman" w:cs="Arial"/>
          <w:kern w:val="0"/>
          <w:sz w:val="20"/>
          <w:szCs w:val="20"/>
          <w:lang w:val="en-GB"/>
        </w:rPr>
        <w:t xml:space="preserve"> for positioning and integrity</w:t>
      </w:r>
      <w:r w:rsidRPr="00AF3545">
        <w:rPr>
          <w:rFonts w:ascii="Times New Roman" w:eastAsia="宋体" w:hAnsi="Times New Roman" w:cs="Arial"/>
          <w:kern w:val="0"/>
          <w:sz w:val="20"/>
          <w:szCs w:val="20"/>
          <w:lang w:val="en-GB"/>
        </w:rPr>
        <w:t xml:space="preserve">. With the information included in the LCS request, the </w:t>
      </w:r>
      <w:proofErr w:type="spellStart"/>
      <w:r w:rsidRPr="00AF3545">
        <w:rPr>
          <w:rFonts w:ascii="Times New Roman" w:eastAsia="宋体" w:hAnsi="Times New Roman" w:cs="Arial"/>
          <w:kern w:val="0"/>
          <w:sz w:val="20"/>
          <w:szCs w:val="20"/>
          <w:lang w:val="en-GB"/>
        </w:rPr>
        <w:t>LMF</w:t>
      </w:r>
      <w:proofErr w:type="spellEnd"/>
      <w:r w:rsidRPr="00AF3545">
        <w:rPr>
          <w:rFonts w:ascii="Times New Roman" w:eastAsia="宋体" w:hAnsi="Times New Roman" w:cs="Arial"/>
          <w:kern w:val="0"/>
          <w:sz w:val="20"/>
          <w:szCs w:val="20"/>
          <w:lang w:val="en-GB"/>
        </w:rPr>
        <w:t xml:space="preserve"> determines positioning method for GNSS positioning and the mode for positioning integrity: either by </w:t>
      </w:r>
      <w:proofErr w:type="spellStart"/>
      <w:r w:rsidRPr="00AF3545">
        <w:rPr>
          <w:rFonts w:ascii="Times New Roman" w:eastAsia="宋体" w:hAnsi="Times New Roman" w:cs="Arial"/>
          <w:kern w:val="0"/>
          <w:sz w:val="20"/>
          <w:szCs w:val="20"/>
          <w:lang w:val="en-GB"/>
        </w:rPr>
        <w:t>LMF</w:t>
      </w:r>
      <w:proofErr w:type="spellEnd"/>
      <w:r w:rsidRPr="00AF3545">
        <w:rPr>
          <w:rFonts w:ascii="Times New Roman" w:eastAsia="宋体" w:hAnsi="Times New Roman" w:cs="Arial"/>
          <w:kern w:val="0"/>
          <w:sz w:val="20"/>
          <w:szCs w:val="20"/>
          <w:lang w:val="en-GB"/>
        </w:rPr>
        <w:t xml:space="preserve">-based positioning integrity or UE-based positioning integrity. Then, the </w:t>
      </w:r>
      <w:proofErr w:type="spellStart"/>
      <w:r w:rsidRPr="00AF3545">
        <w:rPr>
          <w:rFonts w:ascii="Times New Roman" w:eastAsia="宋体" w:hAnsi="Times New Roman" w:cs="Arial"/>
          <w:kern w:val="0"/>
          <w:sz w:val="20"/>
          <w:szCs w:val="20"/>
          <w:lang w:val="en-GB"/>
        </w:rPr>
        <w:t>LMF</w:t>
      </w:r>
      <w:proofErr w:type="spellEnd"/>
      <w:r w:rsidRPr="00AF3545">
        <w:rPr>
          <w:rFonts w:ascii="Times New Roman" w:eastAsia="宋体" w:hAnsi="Times New Roman" w:cs="Arial"/>
          <w:kern w:val="0"/>
          <w:sz w:val="20"/>
          <w:szCs w:val="20"/>
          <w:lang w:val="en-GB"/>
        </w:rPr>
        <w:t xml:space="preserve"> sends positioning measurement requests to the UE. In the following, we assume that the </w:t>
      </w:r>
      <w:proofErr w:type="spellStart"/>
      <w:r w:rsidRPr="00AF3545">
        <w:rPr>
          <w:rFonts w:ascii="Times New Roman" w:eastAsia="宋体" w:hAnsi="Times New Roman" w:cs="Arial"/>
          <w:kern w:val="0"/>
          <w:sz w:val="20"/>
          <w:szCs w:val="20"/>
          <w:lang w:val="en-GB"/>
        </w:rPr>
        <w:t>LMF</w:t>
      </w:r>
      <w:proofErr w:type="spellEnd"/>
      <w:r w:rsidRPr="00AF3545">
        <w:rPr>
          <w:rFonts w:ascii="Times New Roman" w:eastAsia="宋体" w:hAnsi="Times New Roman" w:cs="Arial"/>
          <w:kern w:val="0"/>
          <w:sz w:val="20"/>
          <w:szCs w:val="20"/>
          <w:lang w:val="en-GB"/>
        </w:rPr>
        <w:t xml:space="preserve"> determines to adopt </w:t>
      </w:r>
      <w:proofErr w:type="spellStart"/>
      <w:r w:rsidRPr="00AF3545">
        <w:rPr>
          <w:rFonts w:ascii="Times New Roman" w:eastAsia="宋体" w:hAnsi="Times New Roman" w:cs="Arial"/>
          <w:kern w:val="0"/>
          <w:sz w:val="20"/>
          <w:szCs w:val="20"/>
          <w:lang w:val="en-GB"/>
        </w:rPr>
        <w:t>LMF</w:t>
      </w:r>
      <w:proofErr w:type="spellEnd"/>
      <w:r w:rsidRPr="00AF3545">
        <w:rPr>
          <w:rFonts w:ascii="Times New Roman" w:eastAsia="宋体" w:hAnsi="Times New Roman" w:cs="Arial"/>
          <w:kern w:val="0"/>
          <w:sz w:val="20"/>
          <w:szCs w:val="20"/>
          <w:lang w:val="en-GB"/>
        </w:rPr>
        <w:t xml:space="preserve">-based positioning integrity procedure.  </w:t>
      </w:r>
    </w:p>
    <w:p w14:paraId="382A8720" w14:textId="58C38929" w:rsidR="00AF3545" w:rsidRPr="00AF3545" w:rsidRDefault="00501FE3" w:rsidP="00AF3545">
      <w:pPr>
        <w:widowControl/>
        <w:overflowPunct w:val="0"/>
        <w:autoSpaceDE w:val="0"/>
        <w:autoSpaceDN w:val="0"/>
        <w:adjustRightInd w:val="0"/>
        <w:spacing w:after="180" w:line="300" w:lineRule="auto"/>
        <w:textAlignment w:val="baseline"/>
        <w:rPr>
          <w:rFonts w:ascii="Times New Roman" w:eastAsia="宋体" w:hAnsi="Times New Roman" w:cs="Arial"/>
          <w:kern w:val="0"/>
          <w:sz w:val="20"/>
          <w:szCs w:val="20"/>
          <w:lang w:val="en-GB"/>
        </w:rPr>
      </w:pPr>
      <w:r>
        <w:rPr>
          <w:rFonts w:ascii="Times New Roman" w:eastAsia="宋体" w:hAnsi="Times New Roman" w:cs="Arial"/>
          <w:kern w:val="0"/>
          <w:sz w:val="20"/>
          <w:szCs w:val="20"/>
          <w:lang w:val="en-GB"/>
        </w:rPr>
        <w:t>4</w:t>
      </w:r>
      <w:r w:rsidR="00AF3545" w:rsidRPr="00AF3545">
        <w:rPr>
          <w:rFonts w:ascii="Times New Roman" w:eastAsia="宋体" w:hAnsi="Times New Roman" w:cs="Arial"/>
          <w:kern w:val="0"/>
          <w:sz w:val="20"/>
          <w:szCs w:val="20"/>
          <w:lang w:val="en-GB"/>
        </w:rPr>
        <w:t>.</w:t>
      </w:r>
      <w:r w:rsidR="00AF3545" w:rsidRPr="00AF3545">
        <w:rPr>
          <w:rFonts w:ascii="Times New Roman" w:eastAsia="宋体" w:hAnsi="Times New Roman" w:cs="Arial"/>
          <w:kern w:val="0"/>
          <w:sz w:val="20"/>
          <w:szCs w:val="20"/>
          <w:lang w:val="en-GB"/>
        </w:rPr>
        <w:tab/>
        <w:t>The UE performs the measurements that may be useful for PL calculation.</w:t>
      </w:r>
    </w:p>
    <w:p w14:paraId="528EAC91" w14:textId="08324C2E" w:rsidR="00AF3545" w:rsidRPr="00AF3545" w:rsidRDefault="00501FE3" w:rsidP="00AF3545">
      <w:pPr>
        <w:widowControl/>
        <w:overflowPunct w:val="0"/>
        <w:autoSpaceDE w:val="0"/>
        <w:autoSpaceDN w:val="0"/>
        <w:adjustRightInd w:val="0"/>
        <w:spacing w:after="180" w:line="300" w:lineRule="auto"/>
        <w:textAlignment w:val="baseline"/>
        <w:rPr>
          <w:rFonts w:ascii="Times New Roman" w:eastAsia="宋体" w:hAnsi="Times New Roman" w:cs="Arial"/>
          <w:kern w:val="0"/>
          <w:sz w:val="20"/>
          <w:szCs w:val="20"/>
          <w:lang w:val="en-GB"/>
        </w:rPr>
      </w:pPr>
      <w:r>
        <w:rPr>
          <w:rFonts w:ascii="Times New Roman" w:eastAsia="宋体" w:hAnsi="Times New Roman" w:cs="Arial"/>
          <w:kern w:val="0"/>
          <w:sz w:val="20"/>
          <w:szCs w:val="20"/>
          <w:lang w:val="en-GB"/>
        </w:rPr>
        <w:t>5</w:t>
      </w:r>
      <w:r w:rsidR="00AF3545" w:rsidRPr="00AF3545">
        <w:rPr>
          <w:rFonts w:ascii="Times New Roman" w:eastAsia="宋体" w:hAnsi="Times New Roman" w:cs="Arial"/>
          <w:kern w:val="0"/>
          <w:sz w:val="20"/>
          <w:szCs w:val="20"/>
          <w:lang w:val="en-GB"/>
        </w:rPr>
        <w:t>.</w:t>
      </w:r>
      <w:r w:rsidR="00AF3545" w:rsidRPr="00AF3545">
        <w:rPr>
          <w:rFonts w:ascii="Times New Roman" w:eastAsia="宋体" w:hAnsi="Times New Roman" w:cs="Arial"/>
          <w:kern w:val="0"/>
          <w:sz w:val="20"/>
          <w:szCs w:val="20"/>
          <w:lang w:val="en-GB"/>
        </w:rPr>
        <w:tab/>
        <w:t xml:space="preserve">The UE performs the location calculation and PL calculation. </w:t>
      </w:r>
    </w:p>
    <w:p w14:paraId="467F1DA1" w14:textId="1A3EE6FF" w:rsidR="00AF3545" w:rsidRPr="00AF3545" w:rsidRDefault="00501FE3" w:rsidP="00AF3545">
      <w:pPr>
        <w:widowControl/>
        <w:overflowPunct w:val="0"/>
        <w:autoSpaceDE w:val="0"/>
        <w:autoSpaceDN w:val="0"/>
        <w:adjustRightInd w:val="0"/>
        <w:spacing w:after="180" w:line="300" w:lineRule="auto"/>
        <w:textAlignment w:val="baseline"/>
        <w:rPr>
          <w:rFonts w:ascii="Times New Roman" w:eastAsia="宋体" w:hAnsi="Times New Roman" w:cs="Arial"/>
          <w:kern w:val="0"/>
          <w:sz w:val="20"/>
          <w:szCs w:val="20"/>
          <w:lang w:val="en-GB"/>
        </w:rPr>
      </w:pPr>
      <w:r>
        <w:rPr>
          <w:rFonts w:ascii="Times New Roman" w:eastAsia="宋体" w:hAnsi="Times New Roman" w:cs="Arial"/>
          <w:kern w:val="0"/>
          <w:sz w:val="20"/>
          <w:szCs w:val="20"/>
          <w:lang w:val="en-GB"/>
        </w:rPr>
        <w:lastRenderedPageBreak/>
        <w:t>6.</w:t>
      </w:r>
      <w:r>
        <w:rPr>
          <w:rFonts w:ascii="Times New Roman" w:eastAsia="宋体" w:hAnsi="Times New Roman" w:cs="Arial"/>
          <w:kern w:val="0"/>
          <w:sz w:val="20"/>
          <w:szCs w:val="20"/>
          <w:lang w:val="en-GB"/>
        </w:rPr>
        <w:tab/>
        <w:t>UE determines if the system is available</w:t>
      </w:r>
      <w:r w:rsidR="00AF3545" w:rsidRPr="00AF3545">
        <w:rPr>
          <w:rFonts w:ascii="Times New Roman" w:eastAsia="宋体" w:hAnsi="Times New Roman" w:cs="Arial"/>
          <w:kern w:val="0"/>
          <w:sz w:val="20"/>
          <w:szCs w:val="20"/>
          <w:lang w:val="en-GB"/>
        </w:rPr>
        <w:t>.</w:t>
      </w:r>
    </w:p>
    <w:p w14:paraId="15A072FF" w14:textId="77777777" w:rsidR="00AF3545" w:rsidRPr="00AF3545" w:rsidRDefault="00AF3545" w:rsidP="00AF3545">
      <w:pPr>
        <w:widowControl/>
        <w:overflowPunct w:val="0"/>
        <w:autoSpaceDE w:val="0"/>
        <w:autoSpaceDN w:val="0"/>
        <w:adjustRightInd w:val="0"/>
        <w:spacing w:after="180" w:line="300" w:lineRule="auto"/>
        <w:textAlignment w:val="baseline"/>
        <w:rPr>
          <w:rFonts w:ascii="Times New Roman" w:eastAsia="宋体" w:hAnsi="Times New Roman" w:cs="Arial"/>
          <w:kern w:val="0"/>
          <w:sz w:val="20"/>
          <w:szCs w:val="20"/>
          <w:lang w:val="en-GB"/>
        </w:rPr>
      </w:pPr>
      <w:proofErr w:type="spellStart"/>
      <w:r w:rsidRPr="00AF3545">
        <w:rPr>
          <w:rFonts w:ascii="Times New Roman" w:eastAsia="宋体" w:hAnsi="Times New Roman" w:cs="Arial"/>
          <w:kern w:val="0"/>
          <w:sz w:val="20"/>
          <w:szCs w:val="20"/>
          <w:lang w:val="en-GB"/>
        </w:rPr>
        <w:t>7a</w:t>
      </w:r>
      <w:proofErr w:type="spellEnd"/>
      <w:r w:rsidRPr="00AF3545">
        <w:rPr>
          <w:rFonts w:ascii="Times New Roman" w:eastAsia="宋体" w:hAnsi="Times New Roman" w:cs="Arial"/>
          <w:kern w:val="0"/>
          <w:sz w:val="20"/>
          <w:szCs w:val="20"/>
          <w:lang w:val="en-GB"/>
        </w:rPr>
        <w:t>/b.</w:t>
      </w:r>
      <w:r w:rsidRPr="00AF3545">
        <w:rPr>
          <w:rFonts w:ascii="Times New Roman" w:eastAsia="宋体" w:hAnsi="Times New Roman" w:cs="Arial"/>
          <w:kern w:val="0"/>
          <w:sz w:val="20"/>
          <w:szCs w:val="20"/>
          <w:lang w:val="en-GB"/>
        </w:rPr>
        <w:tab/>
        <w:t>For MT-</w:t>
      </w:r>
      <w:proofErr w:type="spellStart"/>
      <w:r w:rsidRPr="00AF3545">
        <w:rPr>
          <w:rFonts w:ascii="Times New Roman" w:eastAsia="宋体" w:hAnsi="Times New Roman" w:cs="Arial"/>
          <w:kern w:val="0"/>
          <w:sz w:val="20"/>
          <w:szCs w:val="20"/>
          <w:lang w:val="en-GB"/>
        </w:rPr>
        <w:t>LR</w:t>
      </w:r>
      <w:proofErr w:type="spellEnd"/>
      <w:r w:rsidRPr="00AF3545">
        <w:rPr>
          <w:rFonts w:ascii="Times New Roman" w:eastAsia="宋体" w:hAnsi="Times New Roman" w:cs="Arial"/>
          <w:kern w:val="0"/>
          <w:sz w:val="20"/>
          <w:szCs w:val="20"/>
          <w:lang w:val="en-GB"/>
        </w:rPr>
        <w:t xml:space="preserve"> and NI-</w:t>
      </w:r>
      <w:proofErr w:type="spellStart"/>
      <w:r w:rsidRPr="00AF3545">
        <w:rPr>
          <w:rFonts w:ascii="Times New Roman" w:eastAsia="宋体" w:hAnsi="Times New Roman" w:cs="Arial"/>
          <w:kern w:val="0"/>
          <w:sz w:val="20"/>
          <w:szCs w:val="20"/>
          <w:lang w:val="en-GB"/>
        </w:rPr>
        <w:t>LR</w:t>
      </w:r>
      <w:proofErr w:type="spellEnd"/>
      <w:r w:rsidRPr="00AF3545">
        <w:rPr>
          <w:rFonts w:ascii="Times New Roman" w:eastAsia="宋体" w:hAnsi="Times New Roman" w:cs="Arial"/>
          <w:kern w:val="0"/>
          <w:sz w:val="20"/>
          <w:szCs w:val="20"/>
          <w:lang w:val="en-GB"/>
        </w:rPr>
        <w:t xml:space="preserve"> service, the UE reports the integrity results, i.e., PL (for integrity result reporting Mode 1) or integrity event flagging (for integrity result reporting Mode 2) to the LCS client/UE, and includes any needed information – e.g. the error sources, threat models, failure modes, etc. The AMF forwards the integrity alert and related information (if any) to the LCS client.</w:t>
      </w:r>
    </w:p>
    <w:p w14:paraId="6FECFC92" w14:textId="5CE53F99" w:rsidR="002321AF" w:rsidRPr="002321AF" w:rsidRDefault="00AF3545" w:rsidP="00AF3545">
      <w:pPr>
        <w:widowControl/>
        <w:overflowPunct w:val="0"/>
        <w:autoSpaceDE w:val="0"/>
        <w:autoSpaceDN w:val="0"/>
        <w:adjustRightInd w:val="0"/>
        <w:spacing w:after="180" w:line="300" w:lineRule="auto"/>
        <w:textAlignment w:val="baseline"/>
        <w:rPr>
          <w:rFonts w:ascii="Times New Roman" w:eastAsia="宋体" w:hAnsi="Times New Roman" w:cs="Times New Roman"/>
          <w:kern w:val="0"/>
          <w:sz w:val="22"/>
          <w:szCs w:val="20"/>
        </w:rPr>
      </w:pPr>
      <w:r w:rsidRPr="00AF3545">
        <w:rPr>
          <w:rFonts w:ascii="Times New Roman" w:eastAsia="宋体" w:hAnsi="Times New Roman" w:cs="Arial"/>
          <w:kern w:val="0"/>
          <w:sz w:val="20"/>
          <w:szCs w:val="20"/>
          <w:lang w:val="en-GB"/>
        </w:rPr>
        <w:t>8.</w:t>
      </w:r>
      <w:r w:rsidRPr="00AF3545">
        <w:rPr>
          <w:rFonts w:ascii="Times New Roman" w:eastAsia="宋体" w:hAnsi="Times New Roman" w:cs="Arial"/>
          <w:kern w:val="0"/>
          <w:sz w:val="20"/>
          <w:szCs w:val="20"/>
          <w:lang w:val="en-GB"/>
        </w:rPr>
        <w:tab/>
        <w:t xml:space="preserve">Based on the integrity evaluation, </w:t>
      </w:r>
      <w:proofErr w:type="spellStart"/>
      <w:r w:rsidRPr="00AF3545">
        <w:rPr>
          <w:rFonts w:ascii="Times New Roman" w:eastAsia="宋体" w:hAnsi="Times New Roman" w:cs="Arial"/>
          <w:kern w:val="0"/>
          <w:sz w:val="20"/>
          <w:szCs w:val="20"/>
          <w:lang w:val="en-GB"/>
        </w:rPr>
        <w:t>LMF</w:t>
      </w:r>
      <w:proofErr w:type="spellEnd"/>
      <w:r w:rsidRPr="00AF3545">
        <w:rPr>
          <w:rFonts w:ascii="Times New Roman" w:eastAsia="宋体" w:hAnsi="Times New Roman" w:cs="Arial"/>
          <w:kern w:val="0"/>
          <w:sz w:val="20"/>
          <w:szCs w:val="20"/>
          <w:lang w:val="en-GB"/>
        </w:rPr>
        <w:t xml:space="preserve"> can also perform reconfiguration of the system – e.g. switch to another positioning </w:t>
      </w:r>
      <w:r w:rsidR="00501FE3">
        <w:rPr>
          <w:rFonts w:ascii="Times New Roman" w:eastAsia="宋体" w:hAnsi="Times New Roman" w:cs="Arial"/>
          <w:kern w:val="0"/>
          <w:sz w:val="20"/>
          <w:szCs w:val="20"/>
          <w:lang w:val="en-GB"/>
        </w:rPr>
        <w:t>method</w:t>
      </w:r>
      <w:bookmarkStart w:id="23" w:name="_GoBack"/>
      <w:bookmarkEnd w:id="23"/>
      <w:r w:rsidRPr="00AF3545">
        <w:rPr>
          <w:rFonts w:ascii="Times New Roman" w:eastAsia="宋体" w:hAnsi="Times New Roman" w:cs="Arial"/>
          <w:kern w:val="0"/>
          <w:sz w:val="20"/>
          <w:szCs w:val="20"/>
          <w:lang w:val="en-GB"/>
        </w:rPr>
        <w:t>, etc</w:t>
      </w:r>
      <w:r>
        <w:rPr>
          <w:rFonts w:ascii="Times New Roman" w:eastAsia="宋体" w:hAnsi="Times New Roman" w:cs="Arial"/>
          <w:kern w:val="0"/>
          <w:sz w:val="20"/>
          <w:szCs w:val="20"/>
          <w:lang w:val="en-GB"/>
        </w:rPr>
        <w:t>.</w:t>
      </w:r>
    </w:p>
    <w:p w14:paraId="76BE5C17" w14:textId="1D629273" w:rsidR="005D5D6F" w:rsidRPr="004F5127" w:rsidRDefault="002321AF" w:rsidP="004F5127">
      <w:pPr>
        <w:widowControl/>
        <w:overflowPunct w:val="0"/>
        <w:autoSpaceDE w:val="0"/>
        <w:autoSpaceDN w:val="0"/>
        <w:adjustRightInd w:val="0"/>
        <w:spacing w:after="180" w:line="300" w:lineRule="auto"/>
        <w:jc w:val="center"/>
        <w:textAlignment w:val="baseline"/>
        <w:rPr>
          <w:rFonts w:ascii="Times New Roman" w:eastAsia="宋体" w:hAnsi="Times New Roman" w:cs="Times New Roman"/>
          <w:noProof/>
          <w:color w:val="FF0000"/>
          <w:kern w:val="0"/>
          <w:sz w:val="24"/>
          <w:szCs w:val="20"/>
        </w:rPr>
      </w:pPr>
      <w:r w:rsidRPr="002321AF">
        <w:rPr>
          <w:rFonts w:ascii="Times New Roman" w:eastAsia="宋体" w:hAnsi="Times New Roman" w:cs="Times New Roman"/>
          <w:noProof/>
          <w:color w:val="FF0000"/>
          <w:kern w:val="0"/>
          <w:sz w:val="24"/>
          <w:szCs w:val="20"/>
        </w:rPr>
        <w:t>*** Unchanged text is omitted ***</w:t>
      </w:r>
    </w:p>
    <w:p w14:paraId="200638A9" w14:textId="77777777" w:rsidR="00544387" w:rsidRPr="00544387" w:rsidRDefault="00544387" w:rsidP="00544387">
      <w:pPr>
        <w:keepNext/>
        <w:keepLines/>
        <w:widowControl/>
        <w:numPr>
          <w:ilvl w:val="0"/>
          <w:numId w:val="7"/>
        </w:numPr>
        <w:pBdr>
          <w:top w:val="single" w:sz="12" w:space="3" w:color="auto"/>
        </w:pBdr>
        <w:overflowPunct w:val="0"/>
        <w:autoSpaceDE w:val="0"/>
        <w:autoSpaceDN w:val="0"/>
        <w:adjustRightInd w:val="0"/>
        <w:spacing w:before="240" w:after="180" w:line="300" w:lineRule="auto"/>
        <w:jc w:val="left"/>
        <w:textAlignment w:val="baseline"/>
        <w:outlineLvl w:val="0"/>
        <w:rPr>
          <w:rFonts w:ascii="Arial" w:eastAsia="宋体" w:hAnsi="Arial" w:cs="Times New Roman"/>
          <w:kern w:val="0"/>
          <w:sz w:val="36"/>
          <w:szCs w:val="20"/>
          <w:lang w:val="en-GB" w:eastAsia="ja-JP"/>
        </w:rPr>
      </w:pPr>
      <w:r w:rsidRPr="00544387">
        <w:rPr>
          <w:rFonts w:ascii="Arial" w:eastAsia="宋体" w:hAnsi="Arial" w:cs="Times New Roman"/>
          <w:kern w:val="0"/>
          <w:sz w:val="36"/>
          <w:szCs w:val="20"/>
          <w:lang w:val="en-GB" w:eastAsia="ja-JP"/>
        </w:rPr>
        <w:t xml:space="preserve">Reference </w:t>
      </w:r>
    </w:p>
    <w:p w14:paraId="492D1F03" w14:textId="5550182A" w:rsidR="001F152F" w:rsidRPr="00544387" w:rsidRDefault="001F152F" w:rsidP="00BF68C0">
      <w:pPr>
        <w:widowControl/>
        <w:numPr>
          <w:ilvl w:val="0"/>
          <w:numId w:val="6"/>
        </w:numPr>
        <w:overflowPunct w:val="0"/>
        <w:autoSpaceDE w:val="0"/>
        <w:autoSpaceDN w:val="0"/>
        <w:adjustRightInd w:val="0"/>
        <w:spacing w:afterLines="50" w:after="120"/>
        <w:ind w:left="357" w:hanging="357"/>
        <w:jc w:val="left"/>
        <w:textAlignment w:val="baseline"/>
        <w:rPr>
          <w:rFonts w:ascii="Times New Roman" w:eastAsia="宋体" w:hAnsi="Times New Roman" w:cs="Times New Roman"/>
          <w:iCs/>
          <w:kern w:val="0"/>
          <w:sz w:val="20"/>
          <w:szCs w:val="20"/>
          <w:lang w:val="en-GB"/>
        </w:rPr>
      </w:pPr>
      <w:bookmarkStart w:id="24" w:name="_Ref67064906"/>
      <w:bookmarkStart w:id="25" w:name="_Ref67064895"/>
      <w:proofErr w:type="spellStart"/>
      <w:r w:rsidRPr="00544387">
        <w:rPr>
          <w:rFonts w:ascii="Times New Roman" w:eastAsia="宋体" w:hAnsi="Times New Roman" w:cs="Times New Roman"/>
          <w:kern w:val="0"/>
          <w:sz w:val="20"/>
          <w:szCs w:val="20"/>
          <w:lang w:val="en-GB" w:eastAsia="ja-JP"/>
        </w:rPr>
        <w:t>RAN2#11</w:t>
      </w:r>
      <w:r w:rsidR="00C412A0">
        <w:rPr>
          <w:rFonts w:ascii="Times New Roman" w:eastAsia="宋体" w:hAnsi="Times New Roman" w:cs="Times New Roman"/>
          <w:kern w:val="0"/>
          <w:sz w:val="20"/>
          <w:szCs w:val="20"/>
          <w:lang w:val="en-GB" w:eastAsia="ja-JP"/>
        </w:rPr>
        <w:t>4</w:t>
      </w:r>
      <w:proofErr w:type="spellEnd"/>
      <w:r w:rsidRPr="00544387">
        <w:rPr>
          <w:rFonts w:ascii="Times New Roman" w:eastAsia="宋体" w:hAnsi="Times New Roman" w:cs="Times New Roman"/>
          <w:kern w:val="0"/>
          <w:sz w:val="20"/>
          <w:szCs w:val="20"/>
          <w:lang w:val="en-GB" w:eastAsia="ja-JP"/>
        </w:rPr>
        <w:t>, Chairman notes</w:t>
      </w:r>
      <w:r w:rsidRPr="00544387">
        <w:rPr>
          <w:rFonts w:ascii="Times New Roman" w:eastAsia="宋体" w:hAnsi="Times New Roman" w:cs="Times New Roman"/>
          <w:iCs/>
          <w:kern w:val="0"/>
          <w:sz w:val="20"/>
          <w:szCs w:val="20"/>
          <w:lang w:val="en-GB"/>
        </w:rPr>
        <w:t>.</w:t>
      </w:r>
      <w:bookmarkEnd w:id="24"/>
    </w:p>
    <w:p w14:paraId="1332BD5F" w14:textId="77777777" w:rsidR="00541803" w:rsidRPr="00037265" w:rsidRDefault="001F152F" w:rsidP="00BF68C0">
      <w:pPr>
        <w:widowControl/>
        <w:numPr>
          <w:ilvl w:val="0"/>
          <w:numId w:val="6"/>
        </w:numPr>
        <w:overflowPunct w:val="0"/>
        <w:autoSpaceDE w:val="0"/>
        <w:autoSpaceDN w:val="0"/>
        <w:adjustRightInd w:val="0"/>
        <w:spacing w:afterLines="50" w:after="120"/>
        <w:ind w:left="357" w:hanging="357"/>
        <w:jc w:val="left"/>
        <w:textAlignment w:val="baseline"/>
        <w:rPr>
          <w:rFonts w:ascii="Times New Roman" w:eastAsia="宋体" w:hAnsi="Times New Roman" w:cs="Times New Roman"/>
          <w:kern w:val="0"/>
          <w:sz w:val="20"/>
          <w:szCs w:val="20"/>
          <w:lang w:val="en-GB" w:eastAsia="ja-JP"/>
        </w:rPr>
      </w:pPr>
      <w:bookmarkStart w:id="26" w:name="_Ref67296419"/>
      <w:proofErr w:type="spellStart"/>
      <w:r w:rsidRPr="001F152F">
        <w:rPr>
          <w:rFonts w:ascii="Times New Roman" w:eastAsia="宋体" w:hAnsi="Times New Roman" w:cs="Times New Roman"/>
          <w:iCs/>
          <w:kern w:val="0"/>
          <w:sz w:val="20"/>
          <w:szCs w:val="20"/>
          <w:lang w:val="en-GB"/>
        </w:rPr>
        <w:t>R2</w:t>
      </w:r>
      <w:proofErr w:type="spellEnd"/>
      <w:r w:rsidRPr="001F152F">
        <w:rPr>
          <w:rFonts w:ascii="Times New Roman" w:eastAsia="宋体" w:hAnsi="Times New Roman" w:cs="Times New Roman"/>
          <w:iCs/>
          <w:kern w:val="0"/>
          <w:sz w:val="20"/>
          <w:szCs w:val="20"/>
          <w:lang w:val="en-GB"/>
        </w:rPr>
        <w:t>-2102113</w:t>
      </w:r>
      <w:r>
        <w:rPr>
          <w:rFonts w:ascii="Times New Roman" w:eastAsia="宋体" w:hAnsi="Times New Roman" w:cs="Times New Roman"/>
          <w:iCs/>
          <w:kern w:val="0"/>
          <w:sz w:val="20"/>
          <w:szCs w:val="20"/>
          <w:lang w:val="en-GB"/>
        </w:rPr>
        <w:t xml:space="preserve">, </w:t>
      </w:r>
      <w:r w:rsidRPr="001F152F">
        <w:rPr>
          <w:rFonts w:ascii="Times New Roman" w:eastAsia="宋体" w:hAnsi="Times New Roman" w:cs="Times New Roman"/>
          <w:iCs/>
          <w:kern w:val="0"/>
          <w:sz w:val="20"/>
          <w:szCs w:val="20"/>
          <w:lang w:val="en-GB"/>
        </w:rPr>
        <w:t>[</w:t>
      </w:r>
      <w:proofErr w:type="spellStart"/>
      <w:r w:rsidRPr="001F152F">
        <w:rPr>
          <w:rFonts w:ascii="Times New Roman" w:eastAsia="宋体" w:hAnsi="Times New Roman" w:cs="Times New Roman"/>
          <w:iCs/>
          <w:kern w:val="0"/>
          <w:sz w:val="20"/>
          <w:szCs w:val="20"/>
          <w:lang w:val="en-GB"/>
        </w:rPr>
        <w:t>AT113</w:t>
      </w:r>
      <w:proofErr w:type="spellEnd"/>
      <w:r w:rsidRPr="001F152F">
        <w:rPr>
          <w:rFonts w:ascii="Times New Roman" w:eastAsia="宋体" w:hAnsi="Times New Roman" w:cs="Times New Roman"/>
          <w:iCs/>
          <w:kern w:val="0"/>
          <w:sz w:val="20"/>
          <w:szCs w:val="20"/>
          <w:lang w:val="en-GB"/>
        </w:rPr>
        <w:t>-</w:t>
      </w:r>
      <w:proofErr w:type="gramStart"/>
      <w:r w:rsidRPr="001F152F">
        <w:rPr>
          <w:rFonts w:ascii="Times New Roman" w:eastAsia="宋体" w:hAnsi="Times New Roman" w:cs="Times New Roman"/>
          <w:iCs/>
          <w:kern w:val="0"/>
          <w:sz w:val="20"/>
          <w:szCs w:val="20"/>
          <w:lang w:val="en-GB"/>
        </w:rPr>
        <w:t>e][</w:t>
      </w:r>
      <w:proofErr w:type="gramEnd"/>
      <w:r w:rsidRPr="001F152F">
        <w:rPr>
          <w:rFonts w:ascii="Times New Roman" w:eastAsia="宋体" w:hAnsi="Times New Roman" w:cs="Times New Roman"/>
          <w:iCs/>
          <w:kern w:val="0"/>
          <w:sz w:val="20"/>
          <w:szCs w:val="20"/>
          <w:lang w:val="en-GB"/>
        </w:rPr>
        <w:t>601][POS] – Integrity Text Proposal</w:t>
      </w:r>
      <w:r w:rsidR="00544387" w:rsidRPr="00544387">
        <w:rPr>
          <w:rFonts w:ascii="Times New Roman" w:eastAsia="宋体" w:hAnsi="Times New Roman" w:cs="Times New Roman"/>
          <w:iCs/>
          <w:kern w:val="0"/>
          <w:sz w:val="20"/>
          <w:szCs w:val="20"/>
        </w:rPr>
        <w:t>.</w:t>
      </w:r>
      <w:bookmarkEnd w:id="25"/>
      <w:bookmarkEnd w:id="26"/>
      <w:r w:rsidR="00544387" w:rsidRPr="00544387">
        <w:rPr>
          <w:rFonts w:ascii="Times New Roman" w:eastAsia="宋体" w:hAnsi="Times New Roman" w:cs="Times New Roman"/>
          <w:iCs/>
          <w:kern w:val="0"/>
          <w:sz w:val="20"/>
          <w:szCs w:val="20"/>
        </w:rPr>
        <w:t xml:space="preserve"> </w:t>
      </w:r>
    </w:p>
    <w:p w14:paraId="7A598846" w14:textId="49EA32EE" w:rsidR="007A6D67" w:rsidRPr="003F605D" w:rsidRDefault="00037265" w:rsidP="003F605D">
      <w:pPr>
        <w:widowControl/>
        <w:numPr>
          <w:ilvl w:val="0"/>
          <w:numId w:val="6"/>
        </w:numPr>
        <w:overflowPunct w:val="0"/>
        <w:autoSpaceDE w:val="0"/>
        <w:autoSpaceDN w:val="0"/>
        <w:adjustRightInd w:val="0"/>
        <w:spacing w:afterLines="50" w:after="120"/>
        <w:jc w:val="left"/>
        <w:textAlignment w:val="baseline"/>
        <w:rPr>
          <w:rFonts w:ascii="Times New Roman" w:eastAsia="宋体" w:hAnsi="Times New Roman" w:cs="Times New Roman"/>
          <w:kern w:val="0"/>
          <w:sz w:val="20"/>
          <w:szCs w:val="20"/>
          <w:lang w:val="en-GB" w:eastAsia="ja-JP"/>
        </w:rPr>
      </w:pPr>
      <w:bookmarkStart w:id="27" w:name="_Ref78361152"/>
      <w:r w:rsidRPr="00037265">
        <w:rPr>
          <w:rFonts w:ascii="Times New Roman" w:eastAsia="宋体" w:hAnsi="Times New Roman" w:cs="Times New Roman"/>
          <w:kern w:val="0"/>
          <w:sz w:val="20"/>
          <w:szCs w:val="20"/>
          <w:lang w:val="en-GB" w:eastAsia="ja-JP"/>
        </w:rPr>
        <w:t>[</w:t>
      </w:r>
      <w:proofErr w:type="spellStart"/>
      <w:r w:rsidRPr="00037265">
        <w:rPr>
          <w:rFonts w:ascii="Times New Roman" w:eastAsia="宋体" w:hAnsi="Times New Roman" w:cs="Times New Roman"/>
          <w:kern w:val="0"/>
          <w:sz w:val="20"/>
          <w:szCs w:val="20"/>
          <w:lang w:val="en-GB" w:eastAsia="ja-JP"/>
        </w:rPr>
        <w:t>Post114</w:t>
      </w:r>
      <w:proofErr w:type="spellEnd"/>
      <w:r w:rsidRPr="00037265">
        <w:rPr>
          <w:rFonts w:ascii="Times New Roman" w:eastAsia="宋体" w:hAnsi="Times New Roman" w:cs="Times New Roman"/>
          <w:kern w:val="0"/>
          <w:sz w:val="20"/>
          <w:szCs w:val="20"/>
          <w:lang w:val="en-GB" w:eastAsia="ja-JP"/>
        </w:rPr>
        <w:t>-</w:t>
      </w:r>
      <w:proofErr w:type="gramStart"/>
      <w:r w:rsidRPr="00037265">
        <w:rPr>
          <w:rFonts w:ascii="Times New Roman" w:eastAsia="宋体" w:hAnsi="Times New Roman" w:cs="Times New Roman"/>
          <w:kern w:val="0"/>
          <w:sz w:val="20"/>
          <w:szCs w:val="20"/>
          <w:lang w:val="en-GB" w:eastAsia="ja-JP"/>
        </w:rPr>
        <w:t>e][</w:t>
      </w:r>
      <w:proofErr w:type="gramEnd"/>
      <w:r w:rsidRPr="00037265">
        <w:rPr>
          <w:rFonts w:ascii="Times New Roman" w:eastAsia="宋体" w:hAnsi="Times New Roman" w:cs="Times New Roman"/>
          <w:kern w:val="0"/>
          <w:sz w:val="20"/>
          <w:szCs w:val="20"/>
          <w:lang w:val="en-GB" w:eastAsia="ja-JP"/>
        </w:rPr>
        <w:t xml:space="preserve">601][POS] GNSS integrity </w:t>
      </w:r>
      <w:r>
        <w:rPr>
          <w:rFonts w:ascii="Times New Roman" w:eastAsia="宋体" w:hAnsi="Times New Roman" w:cs="Times New Roman"/>
          <w:kern w:val="0"/>
          <w:sz w:val="20"/>
          <w:szCs w:val="20"/>
          <w:lang w:val="en-GB" w:eastAsia="ja-JP"/>
        </w:rPr>
        <w:t xml:space="preserve">Phase 1 and Phase 2 </w:t>
      </w:r>
      <w:r w:rsidRPr="00037265">
        <w:rPr>
          <w:rFonts w:ascii="Times New Roman" w:eastAsia="宋体" w:hAnsi="Times New Roman" w:cs="Times New Roman"/>
          <w:kern w:val="0"/>
          <w:sz w:val="20"/>
          <w:szCs w:val="20"/>
          <w:lang w:val="en-GB" w:eastAsia="ja-JP"/>
        </w:rPr>
        <w:t>(Swift)</w:t>
      </w:r>
      <w:r>
        <w:rPr>
          <w:rFonts w:ascii="Times New Roman" w:eastAsia="宋体" w:hAnsi="Times New Roman" w:cs="Times New Roman"/>
          <w:kern w:val="0"/>
          <w:sz w:val="20"/>
          <w:szCs w:val="20"/>
          <w:lang w:val="en-GB" w:eastAsia="ja-JP"/>
        </w:rPr>
        <w:t>.</w:t>
      </w:r>
      <w:bookmarkEnd w:id="27"/>
      <w:r w:rsidR="00541803" w:rsidRPr="003F605D">
        <w:rPr>
          <w:rFonts w:ascii="Times New Roman" w:eastAsia="宋体" w:hAnsi="Times New Roman" w:cs="Times New Roman"/>
          <w:iCs/>
          <w:kern w:val="0"/>
          <w:sz w:val="20"/>
          <w:szCs w:val="20"/>
          <w:lang w:val="en-GB"/>
        </w:rPr>
        <w:t xml:space="preserve"> </w:t>
      </w:r>
    </w:p>
    <w:sectPr w:rsidR="007A6D67" w:rsidRPr="003F605D">
      <w:headerReference w:type="even"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378DB1" w14:textId="77777777" w:rsidR="00F84B78" w:rsidRDefault="00F84B78">
      <w:r>
        <w:separator/>
      </w:r>
    </w:p>
  </w:endnote>
  <w:endnote w:type="continuationSeparator" w:id="0">
    <w:p w14:paraId="3AA9D0FB" w14:textId="77777777" w:rsidR="00F84B78" w:rsidRDefault="00F84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53B11" w14:textId="77777777" w:rsidR="009D0035" w:rsidRDefault="009D0035">
    <w:pPr>
      <w:pStyle w:val="a4"/>
      <w:jc w:val="right"/>
    </w:pPr>
    <w:r>
      <w:fldChar w:fldCharType="begin"/>
    </w:r>
    <w:r>
      <w:instrText xml:space="preserve"> PAGE   \* MERGEFORMAT </w:instrText>
    </w:r>
    <w:r>
      <w:fldChar w:fldCharType="separate"/>
    </w:r>
    <w:r w:rsidR="008A7A69">
      <w:rPr>
        <w:noProof/>
      </w:rPr>
      <w:t>9</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0405D8" w14:textId="77777777" w:rsidR="00F84B78" w:rsidRDefault="00F84B78">
      <w:r>
        <w:separator/>
      </w:r>
    </w:p>
  </w:footnote>
  <w:footnote w:type="continuationSeparator" w:id="0">
    <w:p w14:paraId="7C8C17F9" w14:textId="77777777" w:rsidR="00F84B78" w:rsidRDefault="00F84B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067FA" w14:textId="77777777" w:rsidR="009D0035" w:rsidRDefault="009D0035"/>
  <w:p w14:paraId="7981C446" w14:textId="77777777" w:rsidR="009D0035" w:rsidRDefault="009D00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D228B"/>
    <w:multiLevelType w:val="hybridMultilevel"/>
    <w:tmpl w:val="B2C0E40A"/>
    <w:lvl w:ilvl="0" w:tplc="0C103FD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57AE1"/>
    <w:multiLevelType w:val="multilevel"/>
    <w:tmpl w:val="3D384952"/>
    <w:lvl w:ilvl="0">
      <w:start w:val="1"/>
      <w:numFmt w:val="bullet"/>
      <w:lvlText w:val=""/>
      <w:lvlJc w:val="left"/>
      <w:pPr>
        <w:ind w:left="643" w:hanging="360"/>
      </w:pPr>
      <w:rPr>
        <w:rFonts w:ascii="Symbol" w:hAnsi="Symbol" w:hint="default"/>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2083" w:hanging="360"/>
      </w:pPr>
      <w:rPr>
        <w:rFonts w:ascii="Wingdings" w:hAnsi="Wingdings" w:hint="default"/>
      </w:rPr>
    </w:lvl>
    <w:lvl w:ilvl="3">
      <w:start w:val="1"/>
      <w:numFmt w:val="bullet"/>
      <w:lvlText w:val=""/>
      <w:lvlJc w:val="left"/>
      <w:pPr>
        <w:ind w:left="2803" w:hanging="360"/>
      </w:pPr>
      <w:rPr>
        <w:rFonts w:ascii="Symbol" w:hAnsi="Symbol" w:hint="default"/>
      </w:rPr>
    </w:lvl>
    <w:lvl w:ilvl="4">
      <w:start w:val="1"/>
      <w:numFmt w:val="bullet"/>
      <w:lvlText w:val="o"/>
      <w:lvlJc w:val="left"/>
      <w:pPr>
        <w:ind w:left="3523" w:hanging="360"/>
      </w:pPr>
      <w:rPr>
        <w:rFonts w:ascii="Courier New" w:hAnsi="Courier New" w:cs="Courier New" w:hint="default"/>
      </w:rPr>
    </w:lvl>
    <w:lvl w:ilvl="5">
      <w:start w:val="1"/>
      <w:numFmt w:val="bullet"/>
      <w:lvlText w:val=""/>
      <w:lvlJc w:val="left"/>
      <w:pPr>
        <w:ind w:left="4243" w:hanging="360"/>
      </w:pPr>
      <w:rPr>
        <w:rFonts w:ascii="Wingdings" w:hAnsi="Wingdings" w:hint="default"/>
      </w:rPr>
    </w:lvl>
    <w:lvl w:ilvl="6">
      <w:start w:val="1"/>
      <w:numFmt w:val="bullet"/>
      <w:lvlText w:val=""/>
      <w:lvlJc w:val="left"/>
      <w:pPr>
        <w:ind w:left="4963" w:hanging="360"/>
      </w:pPr>
      <w:rPr>
        <w:rFonts w:ascii="Symbol" w:hAnsi="Symbol" w:hint="default"/>
      </w:rPr>
    </w:lvl>
    <w:lvl w:ilvl="7">
      <w:start w:val="1"/>
      <w:numFmt w:val="bullet"/>
      <w:lvlText w:val="o"/>
      <w:lvlJc w:val="left"/>
      <w:pPr>
        <w:ind w:left="5683" w:hanging="360"/>
      </w:pPr>
      <w:rPr>
        <w:rFonts w:ascii="Courier New" w:hAnsi="Courier New" w:cs="Courier New" w:hint="default"/>
      </w:rPr>
    </w:lvl>
    <w:lvl w:ilvl="8">
      <w:start w:val="1"/>
      <w:numFmt w:val="bullet"/>
      <w:lvlText w:val=""/>
      <w:lvlJc w:val="left"/>
      <w:pPr>
        <w:ind w:left="6403" w:hanging="360"/>
      </w:pPr>
      <w:rPr>
        <w:rFonts w:ascii="Wingdings" w:hAnsi="Wingdings" w:hint="default"/>
      </w:rPr>
    </w:lvl>
  </w:abstractNum>
  <w:abstractNum w:abstractNumId="2"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495F23"/>
    <w:multiLevelType w:val="hybridMultilevel"/>
    <w:tmpl w:val="CCB4BAD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041BB1"/>
    <w:multiLevelType w:val="hybridMultilevel"/>
    <w:tmpl w:val="1114A49C"/>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5C582F"/>
    <w:multiLevelType w:val="hybridMultilevel"/>
    <w:tmpl w:val="9518421C"/>
    <w:lvl w:ilvl="0" w:tplc="1C880618">
      <w:start w:val="1"/>
      <w:numFmt w:val="decimal"/>
      <w:lvlText w:val="Observation %1:"/>
      <w:lvlJc w:val="left"/>
      <w:pPr>
        <w:ind w:left="420" w:hanging="420"/>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743A0B"/>
    <w:multiLevelType w:val="hybridMultilevel"/>
    <w:tmpl w:val="2C76F82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C37C39"/>
    <w:multiLevelType w:val="hybridMultilevel"/>
    <w:tmpl w:val="E8B87B66"/>
    <w:lvl w:ilvl="0" w:tplc="8550E4B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8C6A14"/>
    <w:multiLevelType w:val="hybridMultilevel"/>
    <w:tmpl w:val="B5945C9E"/>
    <w:lvl w:ilvl="0" w:tplc="04090005">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16BA14A8"/>
    <w:multiLevelType w:val="hybridMultilevel"/>
    <w:tmpl w:val="56EE4D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4D0A9C"/>
    <w:multiLevelType w:val="hybridMultilevel"/>
    <w:tmpl w:val="80C6A31C"/>
    <w:lvl w:ilvl="0" w:tplc="DB60718C">
      <w:start w:val="1"/>
      <w:numFmt w:val="bullet"/>
      <w:lvlText w:val="•"/>
      <w:lvlJc w:val="left"/>
      <w:pPr>
        <w:ind w:left="1050" w:hanging="420"/>
      </w:pPr>
      <w:rPr>
        <w:rFonts w:ascii="Arial" w:hAnsi="Arial"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11" w15:restartNumberingAfterBreak="0">
    <w:nsid w:val="1C2F65BA"/>
    <w:multiLevelType w:val="hybridMultilevel"/>
    <w:tmpl w:val="848C87D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F047C5"/>
    <w:multiLevelType w:val="hybridMultilevel"/>
    <w:tmpl w:val="12E41EA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F431732"/>
    <w:multiLevelType w:val="hybridMultilevel"/>
    <w:tmpl w:val="FD4A973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5" w15:restartNumberingAfterBreak="0">
    <w:nsid w:val="25544C1E"/>
    <w:multiLevelType w:val="hybridMultilevel"/>
    <w:tmpl w:val="A08C9EE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6791A62"/>
    <w:multiLevelType w:val="hybridMultilevel"/>
    <w:tmpl w:val="8BBAE5A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7BE5770"/>
    <w:multiLevelType w:val="hybridMultilevel"/>
    <w:tmpl w:val="8C76EDF4"/>
    <w:lvl w:ilvl="0" w:tplc="08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83123E7"/>
    <w:multiLevelType w:val="multilevel"/>
    <w:tmpl w:val="7B2CD562"/>
    <w:numStyleLink w:val="ListNumbers"/>
  </w:abstractNum>
  <w:abstractNum w:abstractNumId="19" w15:restartNumberingAfterBreak="0">
    <w:nsid w:val="31CD34B6"/>
    <w:multiLevelType w:val="hybridMultilevel"/>
    <w:tmpl w:val="F2426A34"/>
    <w:lvl w:ilvl="0" w:tplc="BB0404BC">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3CC692D"/>
    <w:multiLevelType w:val="hybridMultilevel"/>
    <w:tmpl w:val="7D382AF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D6613B"/>
    <w:multiLevelType w:val="hybridMultilevel"/>
    <w:tmpl w:val="0A66420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B20868"/>
    <w:multiLevelType w:val="hybridMultilevel"/>
    <w:tmpl w:val="7E2A7314"/>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DC44622"/>
    <w:multiLevelType w:val="hybridMultilevel"/>
    <w:tmpl w:val="7F9856A6"/>
    <w:lvl w:ilvl="0" w:tplc="8550E4B8">
      <w:numFmt w:val="bullet"/>
      <w:lvlText w:val="-"/>
      <w:lvlJc w:val="left"/>
      <w:pPr>
        <w:ind w:left="1050" w:hanging="420"/>
      </w:pPr>
      <w:rPr>
        <w:rFonts w:ascii="Times New Roman" w:eastAsia="Times New Roman" w:hAnsi="Times New Roman" w:cs="Times New Roman"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25" w15:restartNumberingAfterBreak="0">
    <w:nsid w:val="417C69EA"/>
    <w:multiLevelType w:val="hybridMultilevel"/>
    <w:tmpl w:val="276A79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2A6C3E"/>
    <w:multiLevelType w:val="hybridMultilevel"/>
    <w:tmpl w:val="868E68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ED214C3"/>
    <w:multiLevelType w:val="hybridMultilevel"/>
    <w:tmpl w:val="7126532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07676FC"/>
    <w:multiLevelType w:val="hybridMultilevel"/>
    <w:tmpl w:val="C1AA1ADA"/>
    <w:lvl w:ilvl="0" w:tplc="0C103FD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2A00E7C"/>
    <w:multiLevelType w:val="hybridMultilevel"/>
    <w:tmpl w:val="D91CA2D8"/>
    <w:lvl w:ilvl="0" w:tplc="5F443DA8">
      <w:start w:val="1"/>
      <w:numFmt w:val="decimal"/>
      <w:lvlText w:val="Propoas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3971994"/>
    <w:multiLevelType w:val="hybridMultilevel"/>
    <w:tmpl w:val="DCB48788"/>
    <w:lvl w:ilvl="0" w:tplc="04090005">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2" w15:restartNumberingAfterBreak="0">
    <w:nsid w:val="54CF469A"/>
    <w:multiLevelType w:val="hybridMultilevel"/>
    <w:tmpl w:val="77F21A00"/>
    <w:lvl w:ilvl="0" w:tplc="C750E64E">
      <w:start w:val="1"/>
      <w:numFmt w:val="lowerLetter"/>
      <w:lvlText w:val="(%1)"/>
      <w:lvlJc w:val="left"/>
      <w:pPr>
        <w:ind w:left="-87" w:hanging="360"/>
      </w:pPr>
    </w:lvl>
    <w:lvl w:ilvl="1" w:tplc="0C090019">
      <w:start w:val="1"/>
      <w:numFmt w:val="lowerLetter"/>
      <w:lvlText w:val="%2."/>
      <w:lvlJc w:val="left"/>
      <w:pPr>
        <w:ind w:left="633" w:hanging="360"/>
      </w:pPr>
    </w:lvl>
    <w:lvl w:ilvl="2" w:tplc="0C09001B">
      <w:start w:val="1"/>
      <w:numFmt w:val="lowerRoman"/>
      <w:lvlText w:val="%3."/>
      <w:lvlJc w:val="right"/>
      <w:pPr>
        <w:ind w:left="1353" w:hanging="180"/>
      </w:pPr>
    </w:lvl>
    <w:lvl w:ilvl="3" w:tplc="0C09000F">
      <w:start w:val="1"/>
      <w:numFmt w:val="decimal"/>
      <w:lvlText w:val="%4."/>
      <w:lvlJc w:val="left"/>
      <w:pPr>
        <w:ind w:left="2073" w:hanging="360"/>
      </w:pPr>
    </w:lvl>
    <w:lvl w:ilvl="4" w:tplc="0C090019">
      <w:start w:val="1"/>
      <w:numFmt w:val="lowerLetter"/>
      <w:lvlText w:val="%5."/>
      <w:lvlJc w:val="left"/>
      <w:pPr>
        <w:ind w:left="2793" w:hanging="360"/>
      </w:pPr>
    </w:lvl>
    <w:lvl w:ilvl="5" w:tplc="0C09001B">
      <w:start w:val="1"/>
      <w:numFmt w:val="lowerRoman"/>
      <w:lvlText w:val="%6."/>
      <w:lvlJc w:val="right"/>
      <w:pPr>
        <w:ind w:left="3513" w:hanging="180"/>
      </w:pPr>
    </w:lvl>
    <w:lvl w:ilvl="6" w:tplc="0C09000F">
      <w:start w:val="1"/>
      <w:numFmt w:val="decimal"/>
      <w:lvlText w:val="%7."/>
      <w:lvlJc w:val="left"/>
      <w:pPr>
        <w:ind w:left="4233" w:hanging="360"/>
      </w:pPr>
    </w:lvl>
    <w:lvl w:ilvl="7" w:tplc="0C090019">
      <w:start w:val="1"/>
      <w:numFmt w:val="lowerLetter"/>
      <w:lvlText w:val="%8."/>
      <w:lvlJc w:val="left"/>
      <w:pPr>
        <w:ind w:left="4953" w:hanging="360"/>
      </w:pPr>
    </w:lvl>
    <w:lvl w:ilvl="8" w:tplc="0C09001B">
      <w:start w:val="1"/>
      <w:numFmt w:val="lowerRoman"/>
      <w:lvlText w:val="%9."/>
      <w:lvlJc w:val="right"/>
      <w:pPr>
        <w:ind w:left="5673" w:hanging="180"/>
      </w:pPr>
    </w:lvl>
  </w:abstractNum>
  <w:abstractNum w:abstractNumId="33" w15:restartNumberingAfterBreak="0">
    <w:nsid w:val="577D2B31"/>
    <w:multiLevelType w:val="hybridMultilevel"/>
    <w:tmpl w:val="78F838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AB5C97"/>
    <w:multiLevelType w:val="hybridMultilevel"/>
    <w:tmpl w:val="9518421C"/>
    <w:lvl w:ilvl="0" w:tplc="1C880618">
      <w:start w:val="1"/>
      <w:numFmt w:val="decimal"/>
      <w:lvlText w:val="Observation %1:"/>
      <w:lvlJc w:val="left"/>
      <w:pPr>
        <w:ind w:left="420" w:hanging="420"/>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B9524F2"/>
    <w:multiLevelType w:val="hybridMultilevel"/>
    <w:tmpl w:val="29004754"/>
    <w:lvl w:ilvl="0" w:tplc="6E7E75F6">
      <w:start w:val="120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1E13353"/>
    <w:multiLevelType w:val="hybridMultilevel"/>
    <w:tmpl w:val="6BD2C712"/>
    <w:lvl w:ilvl="0" w:tplc="8550E4B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30A38F2"/>
    <w:multiLevelType w:val="hybridMultilevel"/>
    <w:tmpl w:val="C594691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D786B0A">
      <w:numFmt w:val="bullet"/>
      <w:lvlText w:val=""/>
      <w:lvlJc w:val="left"/>
      <w:pPr>
        <w:ind w:left="1200" w:hanging="360"/>
      </w:pPr>
      <w:rPr>
        <w:rFonts w:ascii="Wingdings" w:eastAsia="宋体" w:hAnsi="Wingdings"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52046C2"/>
    <w:multiLevelType w:val="hybridMultilevel"/>
    <w:tmpl w:val="2B8E36C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8DD321A"/>
    <w:multiLevelType w:val="hybridMultilevel"/>
    <w:tmpl w:val="7CF060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925BFC"/>
    <w:multiLevelType w:val="hybridMultilevel"/>
    <w:tmpl w:val="2CC4A4A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8F64C78"/>
    <w:multiLevelType w:val="hybridMultilevel"/>
    <w:tmpl w:val="9DA4023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340D3A"/>
    <w:multiLevelType w:val="hybridMultilevel"/>
    <w:tmpl w:val="57EA41A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E293DBD"/>
    <w:multiLevelType w:val="hybridMultilevel"/>
    <w:tmpl w:val="6DB0576A"/>
    <w:lvl w:ilvl="0" w:tplc="DB60718C">
      <w:start w:val="1"/>
      <w:numFmt w:val="bullet"/>
      <w:lvlText w:val="•"/>
      <w:lvlJc w:val="left"/>
      <w:pPr>
        <w:ind w:left="1038" w:hanging="420"/>
      </w:pPr>
      <w:rPr>
        <w:rFonts w:ascii="Arial" w:hAnsi="Arial" w:hint="default"/>
      </w:rPr>
    </w:lvl>
    <w:lvl w:ilvl="1" w:tplc="04090003" w:tentative="1">
      <w:start w:val="1"/>
      <w:numFmt w:val="bullet"/>
      <w:lvlText w:val=""/>
      <w:lvlJc w:val="left"/>
      <w:pPr>
        <w:ind w:left="1458" w:hanging="420"/>
      </w:pPr>
      <w:rPr>
        <w:rFonts w:ascii="Wingdings" w:hAnsi="Wingdings" w:hint="default"/>
      </w:rPr>
    </w:lvl>
    <w:lvl w:ilvl="2" w:tplc="04090005" w:tentative="1">
      <w:start w:val="1"/>
      <w:numFmt w:val="bullet"/>
      <w:lvlText w:val=""/>
      <w:lvlJc w:val="left"/>
      <w:pPr>
        <w:ind w:left="1878" w:hanging="420"/>
      </w:pPr>
      <w:rPr>
        <w:rFonts w:ascii="Wingdings" w:hAnsi="Wingdings" w:hint="default"/>
      </w:rPr>
    </w:lvl>
    <w:lvl w:ilvl="3" w:tplc="04090001" w:tentative="1">
      <w:start w:val="1"/>
      <w:numFmt w:val="bullet"/>
      <w:lvlText w:val=""/>
      <w:lvlJc w:val="left"/>
      <w:pPr>
        <w:ind w:left="2298" w:hanging="420"/>
      </w:pPr>
      <w:rPr>
        <w:rFonts w:ascii="Wingdings" w:hAnsi="Wingdings" w:hint="default"/>
      </w:rPr>
    </w:lvl>
    <w:lvl w:ilvl="4" w:tplc="04090003" w:tentative="1">
      <w:start w:val="1"/>
      <w:numFmt w:val="bullet"/>
      <w:lvlText w:val=""/>
      <w:lvlJc w:val="left"/>
      <w:pPr>
        <w:ind w:left="2718" w:hanging="420"/>
      </w:pPr>
      <w:rPr>
        <w:rFonts w:ascii="Wingdings" w:hAnsi="Wingdings" w:hint="default"/>
      </w:rPr>
    </w:lvl>
    <w:lvl w:ilvl="5" w:tplc="04090005" w:tentative="1">
      <w:start w:val="1"/>
      <w:numFmt w:val="bullet"/>
      <w:lvlText w:val=""/>
      <w:lvlJc w:val="left"/>
      <w:pPr>
        <w:ind w:left="3138" w:hanging="420"/>
      </w:pPr>
      <w:rPr>
        <w:rFonts w:ascii="Wingdings" w:hAnsi="Wingdings" w:hint="default"/>
      </w:rPr>
    </w:lvl>
    <w:lvl w:ilvl="6" w:tplc="04090001" w:tentative="1">
      <w:start w:val="1"/>
      <w:numFmt w:val="bullet"/>
      <w:lvlText w:val=""/>
      <w:lvlJc w:val="left"/>
      <w:pPr>
        <w:ind w:left="3558" w:hanging="420"/>
      </w:pPr>
      <w:rPr>
        <w:rFonts w:ascii="Wingdings" w:hAnsi="Wingdings" w:hint="default"/>
      </w:rPr>
    </w:lvl>
    <w:lvl w:ilvl="7" w:tplc="04090003" w:tentative="1">
      <w:start w:val="1"/>
      <w:numFmt w:val="bullet"/>
      <w:lvlText w:val=""/>
      <w:lvlJc w:val="left"/>
      <w:pPr>
        <w:ind w:left="3978" w:hanging="420"/>
      </w:pPr>
      <w:rPr>
        <w:rFonts w:ascii="Wingdings" w:hAnsi="Wingdings" w:hint="default"/>
      </w:rPr>
    </w:lvl>
    <w:lvl w:ilvl="8" w:tplc="04090005" w:tentative="1">
      <w:start w:val="1"/>
      <w:numFmt w:val="bullet"/>
      <w:lvlText w:val=""/>
      <w:lvlJc w:val="left"/>
      <w:pPr>
        <w:ind w:left="4398" w:hanging="420"/>
      </w:pPr>
      <w:rPr>
        <w:rFonts w:ascii="Wingdings" w:hAnsi="Wingdings" w:hint="default"/>
      </w:rPr>
    </w:lvl>
  </w:abstractNum>
  <w:num w:numId="1">
    <w:abstractNumId w:val="45"/>
  </w:num>
  <w:num w:numId="2">
    <w:abstractNumId w:val="30"/>
  </w:num>
  <w:num w:numId="3">
    <w:abstractNumId w:val="14"/>
  </w:num>
  <w:num w:numId="4">
    <w:abstractNumId w:val="18"/>
  </w:num>
  <w:num w:numId="5">
    <w:abstractNumId w:val="41"/>
  </w:num>
  <w:num w:numId="6">
    <w:abstractNumId w:val="2"/>
  </w:num>
  <w:num w:numId="7">
    <w:abstractNumId w:val="44"/>
  </w:num>
  <w:num w:numId="8">
    <w:abstractNumId w:val="28"/>
  </w:num>
  <w:num w:numId="9">
    <w:abstractNumId w:val="29"/>
  </w:num>
  <w:num w:numId="10">
    <w:abstractNumId w:val="27"/>
  </w:num>
  <w:num w:numId="11">
    <w:abstractNumId w:val="39"/>
  </w:num>
  <w:num w:numId="12">
    <w:abstractNumId w:val="17"/>
  </w:num>
  <w:num w:numId="13">
    <w:abstractNumId w:val="5"/>
  </w:num>
  <w:num w:numId="14">
    <w:abstractNumId w:val="19"/>
  </w:num>
  <w:num w:numId="15">
    <w:abstractNumId w:val="38"/>
  </w:num>
  <w:num w:numId="16">
    <w:abstractNumId w:val="40"/>
  </w:num>
  <w:num w:numId="17">
    <w:abstractNumId w:val="12"/>
  </w:num>
  <w:num w:numId="18">
    <w:abstractNumId w:val="22"/>
  </w:num>
  <w:num w:numId="19">
    <w:abstractNumId w:val="3"/>
  </w:num>
  <w:num w:numId="20">
    <w:abstractNumId w:val="26"/>
  </w:num>
  <w:num w:numId="21">
    <w:abstractNumId w:val="34"/>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31"/>
  </w:num>
  <w:num w:numId="25">
    <w:abstractNumId w:val="24"/>
  </w:num>
  <w:num w:numId="26">
    <w:abstractNumId w:val="10"/>
  </w:num>
  <w:num w:numId="27">
    <w:abstractNumId w:val="47"/>
  </w:num>
  <w:num w:numId="28">
    <w:abstractNumId w:val="9"/>
  </w:num>
  <w:num w:numId="29">
    <w:abstractNumId w:val="33"/>
  </w:num>
  <w:num w:numId="30">
    <w:abstractNumId w:val="46"/>
  </w:num>
  <w:num w:numId="31">
    <w:abstractNumId w:val="16"/>
  </w:num>
  <w:num w:numId="32">
    <w:abstractNumId w:val="20"/>
  </w:num>
  <w:num w:numId="33">
    <w:abstractNumId w:val="25"/>
  </w:num>
  <w:num w:numId="34">
    <w:abstractNumId w:val="0"/>
  </w:num>
  <w:num w:numId="35">
    <w:abstractNumId w:val="42"/>
  </w:num>
  <w:num w:numId="36">
    <w:abstractNumId w:val="6"/>
  </w:num>
  <w:num w:numId="37">
    <w:abstractNumId w:val="7"/>
  </w:num>
  <w:num w:numId="38">
    <w:abstractNumId w:val="36"/>
  </w:num>
  <w:num w:numId="39">
    <w:abstractNumId w:val="15"/>
  </w:num>
  <w:num w:numId="40">
    <w:abstractNumId w:val="43"/>
  </w:num>
  <w:num w:numId="41">
    <w:abstractNumId w:val="21"/>
  </w:num>
  <w:num w:numId="42">
    <w:abstractNumId w:val="1"/>
  </w:num>
  <w:num w:numId="43">
    <w:abstractNumId w:val="23"/>
  </w:num>
  <w:num w:numId="44">
    <w:abstractNumId w:val="13"/>
  </w:num>
  <w:num w:numId="45">
    <w:abstractNumId w:val="11"/>
  </w:num>
  <w:num w:numId="46">
    <w:abstractNumId w:val="37"/>
  </w:num>
  <w:num w:numId="47">
    <w:abstractNumId w:val="4"/>
  </w:num>
  <w:num w:numId="48">
    <w:abstractNumId w:val="3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387"/>
    <w:rsid w:val="000018DA"/>
    <w:rsid w:val="00013808"/>
    <w:rsid w:val="00013E9A"/>
    <w:rsid w:val="00020C7F"/>
    <w:rsid w:val="000301EE"/>
    <w:rsid w:val="0003599E"/>
    <w:rsid w:val="00037265"/>
    <w:rsid w:val="00042152"/>
    <w:rsid w:val="00043EF4"/>
    <w:rsid w:val="0005413B"/>
    <w:rsid w:val="000568B7"/>
    <w:rsid w:val="00083D96"/>
    <w:rsid w:val="00091CEA"/>
    <w:rsid w:val="00096EA2"/>
    <w:rsid w:val="000B275B"/>
    <w:rsid w:val="000B336D"/>
    <w:rsid w:val="000E2B1E"/>
    <w:rsid w:val="000F5349"/>
    <w:rsid w:val="00105C70"/>
    <w:rsid w:val="00122F0C"/>
    <w:rsid w:val="00123FD9"/>
    <w:rsid w:val="00137269"/>
    <w:rsid w:val="00137A6A"/>
    <w:rsid w:val="00143206"/>
    <w:rsid w:val="00152C4D"/>
    <w:rsid w:val="001972C4"/>
    <w:rsid w:val="001A7E41"/>
    <w:rsid w:val="001D146D"/>
    <w:rsid w:val="001E08A6"/>
    <w:rsid w:val="001E2A2A"/>
    <w:rsid w:val="001E6FC3"/>
    <w:rsid w:val="001F152F"/>
    <w:rsid w:val="00200848"/>
    <w:rsid w:val="00210B75"/>
    <w:rsid w:val="00216D7C"/>
    <w:rsid w:val="002172CA"/>
    <w:rsid w:val="002320BC"/>
    <w:rsid w:val="002321AF"/>
    <w:rsid w:val="00243F53"/>
    <w:rsid w:val="002636CD"/>
    <w:rsid w:val="00274A8C"/>
    <w:rsid w:val="00287D87"/>
    <w:rsid w:val="002908D4"/>
    <w:rsid w:val="002908DA"/>
    <w:rsid w:val="00297AFF"/>
    <w:rsid w:val="002A7E63"/>
    <w:rsid w:val="002B121E"/>
    <w:rsid w:val="002B13C1"/>
    <w:rsid w:val="002B4293"/>
    <w:rsid w:val="002C72E3"/>
    <w:rsid w:val="002D1038"/>
    <w:rsid w:val="002D12E8"/>
    <w:rsid w:val="002D1EA0"/>
    <w:rsid w:val="002D3F09"/>
    <w:rsid w:val="002E3CE4"/>
    <w:rsid w:val="002E4D73"/>
    <w:rsid w:val="002F1455"/>
    <w:rsid w:val="00300506"/>
    <w:rsid w:val="00302D54"/>
    <w:rsid w:val="003044F8"/>
    <w:rsid w:val="0030738C"/>
    <w:rsid w:val="00310759"/>
    <w:rsid w:val="003149B6"/>
    <w:rsid w:val="00317739"/>
    <w:rsid w:val="003211C5"/>
    <w:rsid w:val="00321469"/>
    <w:rsid w:val="00340483"/>
    <w:rsid w:val="003405AC"/>
    <w:rsid w:val="0034602C"/>
    <w:rsid w:val="00364FE7"/>
    <w:rsid w:val="00384E30"/>
    <w:rsid w:val="0039089B"/>
    <w:rsid w:val="003912BE"/>
    <w:rsid w:val="0039311A"/>
    <w:rsid w:val="00394F47"/>
    <w:rsid w:val="003962DC"/>
    <w:rsid w:val="00397FEE"/>
    <w:rsid w:val="003A14F1"/>
    <w:rsid w:val="003A3951"/>
    <w:rsid w:val="003C03BC"/>
    <w:rsid w:val="003F5A5D"/>
    <w:rsid w:val="003F605D"/>
    <w:rsid w:val="00407338"/>
    <w:rsid w:val="00410031"/>
    <w:rsid w:val="00420607"/>
    <w:rsid w:val="00423D70"/>
    <w:rsid w:val="00440CC8"/>
    <w:rsid w:val="00450868"/>
    <w:rsid w:val="004529C3"/>
    <w:rsid w:val="00457A9F"/>
    <w:rsid w:val="004609D3"/>
    <w:rsid w:val="004A2066"/>
    <w:rsid w:val="004B3C5E"/>
    <w:rsid w:val="004C56D2"/>
    <w:rsid w:val="004C59A4"/>
    <w:rsid w:val="004C7C7F"/>
    <w:rsid w:val="004D1F80"/>
    <w:rsid w:val="004D40FB"/>
    <w:rsid w:val="004D466E"/>
    <w:rsid w:val="004D75E1"/>
    <w:rsid w:val="004E054B"/>
    <w:rsid w:val="004E5853"/>
    <w:rsid w:val="004F0233"/>
    <w:rsid w:val="004F1CE2"/>
    <w:rsid w:val="004F5127"/>
    <w:rsid w:val="00501FE3"/>
    <w:rsid w:val="00507C77"/>
    <w:rsid w:val="00510DB0"/>
    <w:rsid w:val="00532EBB"/>
    <w:rsid w:val="00533D95"/>
    <w:rsid w:val="00535BBC"/>
    <w:rsid w:val="00541803"/>
    <w:rsid w:val="00544387"/>
    <w:rsid w:val="00553C1E"/>
    <w:rsid w:val="00556793"/>
    <w:rsid w:val="00565228"/>
    <w:rsid w:val="00572011"/>
    <w:rsid w:val="00573EEA"/>
    <w:rsid w:val="0058513B"/>
    <w:rsid w:val="005A1AC6"/>
    <w:rsid w:val="005B1CD9"/>
    <w:rsid w:val="005B2950"/>
    <w:rsid w:val="005D2386"/>
    <w:rsid w:val="005D40E8"/>
    <w:rsid w:val="005D5D6F"/>
    <w:rsid w:val="005F0B37"/>
    <w:rsid w:val="005F1449"/>
    <w:rsid w:val="005F3222"/>
    <w:rsid w:val="005F766B"/>
    <w:rsid w:val="00606234"/>
    <w:rsid w:val="00614894"/>
    <w:rsid w:val="006206D9"/>
    <w:rsid w:val="00627441"/>
    <w:rsid w:val="006301E7"/>
    <w:rsid w:val="00631826"/>
    <w:rsid w:val="0063422A"/>
    <w:rsid w:val="00636CF3"/>
    <w:rsid w:val="00654B52"/>
    <w:rsid w:val="0068292D"/>
    <w:rsid w:val="00683953"/>
    <w:rsid w:val="006845E8"/>
    <w:rsid w:val="00691663"/>
    <w:rsid w:val="00693D54"/>
    <w:rsid w:val="00696334"/>
    <w:rsid w:val="00696DCC"/>
    <w:rsid w:val="006A51F7"/>
    <w:rsid w:val="006B7384"/>
    <w:rsid w:val="006C23EF"/>
    <w:rsid w:val="006D43A3"/>
    <w:rsid w:val="006D7469"/>
    <w:rsid w:val="006E5C9D"/>
    <w:rsid w:val="00706DDB"/>
    <w:rsid w:val="00713518"/>
    <w:rsid w:val="00713FB9"/>
    <w:rsid w:val="007265B5"/>
    <w:rsid w:val="0073526A"/>
    <w:rsid w:val="007409BB"/>
    <w:rsid w:val="00751BCE"/>
    <w:rsid w:val="00755163"/>
    <w:rsid w:val="0075564C"/>
    <w:rsid w:val="00757C1D"/>
    <w:rsid w:val="0076069A"/>
    <w:rsid w:val="00764121"/>
    <w:rsid w:val="00771B8A"/>
    <w:rsid w:val="00794AE6"/>
    <w:rsid w:val="007A4C2D"/>
    <w:rsid w:val="007A6D67"/>
    <w:rsid w:val="007B3191"/>
    <w:rsid w:val="007B6D60"/>
    <w:rsid w:val="007C328C"/>
    <w:rsid w:val="007E2CD2"/>
    <w:rsid w:val="007E5E3B"/>
    <w:rsid w:val="008038E4"/>
    <w:rsid w:val="00817EE5"/>
    <w:rsid w:val="00827BFC"/>
    <w:rsid w:val="00843B8C"/>
    <w:rsid w:val="00845D15"/>
    <w:rsid w:val="0084785E"/>
    <w:rsid w:val="008567AE"/>
    <w:rsid w:val="008618D0"/>
    <w:rsid w:val="00866CFE"/>
    <w:rsid w:val="00870339"/>
    <w:rsid w:val="008802F2"/>
    <w:rsid w:val="00882DD9"/>
    <w:rsid w:val="0088394E"/>
    <w:rsid w:val="008A1792"/>
    <w:rsid w:val="008A35D0"/>
    <w:rsid w:val="008A7A69"/>
    <w:rsid w:val="008C535B"/>
    <w:rsid w:val="008E78E5"/>
    <w:rsid w:val="008F440C"/>
    <w:rsid w:val="008F7A03"/>
    <w:rsid w:val="00911203"/>
    <w:rsid w:val="009242F6"/>
    <w:rsid w:val="00925D9E"/>
    <w:rsid w:val="009403B4"/>
    <w:rsid w:val="009418F5"/>
    <w:rsid w:val="00951921"/>
    <w:rsid w:val="00961B11"/>
    <w:rsid w:val="009628C0"/>
    <w:rsid w:val="00971EE2"/>
    <w:rsid w:val="009731B2"/>
    <w:rsid w:val="009843EA"/>
    <w:rsid w:val="009A71C0"/>
    <w:rsid w:val="009B17DA"/>
    <w:rsid w:val="009B28D6"/>
    <w:rsid w:val="009B3E4B"/>
    <w:rsid w:val="009C44D5"/>
    <w:rsid w:val="009D0035"/>
    <w:rsid w:val="009D6324"/>
    <w:rsid w:val="009E1680"/>
    <w:rsid w:val="009F0203"/>
    <w:rsid w:val="009F2926"/>
    <w:rsid w:val="00A034C9"/>
    <w:rsid w:val="00A06621"/>
    <w:rsid w:val="00A15607"/>
    <w:rsid w:val="00A161BB"/>
    <w:rsid w:val="00A20437"/>
    <w:rsid w:val="00A22786"/>
    <w:rsid w:val="00A26A74"/>
    <w:rsid w:val="00A567E9"/>
    <w:rsid w:val="00A61D0F"/>
    <w:rsid w:val="00A73E36"/>
    <w:rsid w:val="00A879F9"/>
    <w:rsid w:val="00A96588"/>
    <w:rsid w:val="00AA421E"/>
    <w:rsid w:val="00AB260D"/>
    <w:rsid w:val="00AB5019"/>
    <w:rsid w:val="00AC0CFB"/>
    <w:rsid w:val="00AC2EDD"/>
    <w:rsid w:val="00AC500C"/>
    <w:rsid w:val="00AC5AF4"/>
    <w:rsid w:val="00AD2549"/>
    <w:rsid w:val="00AE772B"/>
    <w:rsid w:val="00AF3545"/>
    <w:rsid w:val="00AF3973"/>
    <w:rsid w:val="00AF399B"/>
    <w:rsid w:val="00B06D41"/>
    <w:rsid w:val="00B15B0F"/>
    <w:rsid w:val="00B2723C"/>
    <w:rsid w:val="00B332E6"/>
    <w:rsid w:val="00B4492F"/>
    <w:rsid w:val="00B47196"/>
    <w:rsid w:val="00B51F34"/>
    <w:rsid w:val="00B614FA"/>
    <w:rsid w:val="00B661E7"/>
    <w:rsid w:val="00B70A99"/>
    <w:rsid w:val="00B71725"/>
    <w:rsid w:val="00B7238A"/>
    <w:rsid w:val="00B7774B"/>
    <w:rsid w:val="00B84EC1"/>
    <w:rsid w:val="00B85392"/>
    <w:rsid w:val="00BA080D"/>
    <w:rsid w:val="00BA2C3A"/>
    <w:rsid w:val="00BB2F72"/>
    <w:rsid w:val="00BB6CA9"/>
    <w:rsid w:val="00BC0F4D"/>
    <w:rsid w:val="00BC3D5B"/>
    <w:rsid w:val="00BF3838"/>
    <w:rsid w:val="00BF54CC"/>
    <w:rsid w:val="00BF68C0"/>
    <w:rsid w:val="00C06AFD"/>
    <w:rsid w:val="00C1065D"/>
    <w:rsid w:val="00C23702"/>
    <w:rsid w:val="00C23CC5"/>
    <w:rsid w:val="00C24FF8"/>
    <w:rsid w:val="00C4056F"/>
    <w:rsid w:val="00C412A0"/>
    <w:rsid w:val="00C4435A"/>
    <w:rsid w:val="00C46D09"/>
    <w:rsid w:val="00C54856"/>
    <w:rsid w:val="00C81AA2"/>
    <w:rsid w:val="00C905AA"/>
    <w:rsid w:val="00C93D95"/>
    <w:rsid w:val="00CA119A"/>
    <w:rsid w:val="00CB4FB9"/>
    <w:rsid w:val="00CB6EA8"/>
    <w:rsid w:val="00CC0992"/>
    <w:rsid w:val="00CC498E"/>
    <w:rsid w:val="00CC6050"/>
    <w:rsid w:val="00CD16E6"/>
    <w:rsid w:val="00CD2C55"/>
    <w:rsid w:val="00CD3A46"/>
    <w:rsid w:val="00CF60AE"/>
    <w:rsid w:val="00D05A39"/>
    <w:rsid w:val="00D14A8E"/>
    <w:rsid w:val="00D47302"/>
    <w:rsid w:val="00D519F0"/>
    <w:rsid w:val="00D678DB"/>
    <w:rsid w:val="00D728E6"/>
    <w:rsid w:val="00D72E22"/>
    <w:rsid w:val="00D7432D"/>
    <w:rsid w:val="00D766D1"/>
    <w:rsid w:val="00D8753C"/>
    <w:rsid w:val="00D91E81"/>
    <w:rsid w:val="00D93995"/>
    <w:rsid w:val="00D94C4A"/>
    <w:rsid w:val="00D96AEE"/>
    <w:rsid w:val="00DD056D"/>
    <w:rsid w:val="00DD0599"/>
    <w:rsid w:val="00DD27A1"/>
    <w:rsid w:val="00DD357C"/>
    <w:rsid w:val="00DD5AA6"/>
    <w:rsid w:val="00DF13BD"/>
    <w:rsid w:val="00E01437"/>
    <w:rsid w:val="00E019A7"/>
    <w:rsid w:val="00E2200C"/>
    <w:rsid w:val="00E233B4"/>
    <w:rsid w:val="00E2400D"/>
    <w:rsid w:val="00E3567B"/>
    <w:rsid w:val="00E46CED"/>
    <w:rsid w:val="00E5082A"/>
    <w:rsid w:val="00E5180D"/>
    <w:rsid w:val="00E53AEF"/>
    <w:rsid w:val="00E82E21"/>
    <w:rsid w:val="00E84A3A"/>
    <w:rsid w:val="00E8545E"/>
    <w:rsid w:val="00E85909"/>
    <w:rsid w:val="00EA02B7"/>
    <w:rsid w:val="00EA4E29"/>
    <w:rsid w:val="00EA7BBE"/>
    <w:rsid w:val="00EC69F7"/>
    <w:rsid w:val="00ED35B9"/>
    <w:rsid w:val="00EE40F0"/>
    <w:rsid w:val="00F022A3"/>
    <w:rsid w:val="00F04F62"/>
    <w:rsid w:val="00F11FC9"/>
    <w:rsid w:val="00F42AC5"/>
    <w:rsid w:val="00F42E0B"/>
    <w:rsid w:val="00F502D2"/>
    <w:rsid w:val="00F55E68"/>
    <w:rsid w:val="00F67197"/>
    <w:rsid w:val="00F7089F"/>
    <w:rsid w:val="00F75823"/>
    <w:rsid w:val="00F75C28"/>
    <w:rsid w:val="00F800E2"/>
    <w:rsid w:val="00F84B78"/>
    <w:rsid w:val="00F874E1"/>
    <w:rsid w:val="00F9254C"/>
    <w:rsid w:val="00FA3BE5"/>
    <w:rsid w:val="00FA76E3"/>
    <w:rsid w:val="00FC38E7"/>
    <w:rsid w:val="00FE41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551212"/>
  <w15:chartTrackingRefBased/>
  <w15:docId w15:val="{B08A6D9A-27E7-4673-9721-A7A14520F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widowControl w:val="0"/>
      <w:jc w:val="both"/>
    </w:pPr>
  </w:style>
  <w:style w:type="paragraph" w:styleId="1">
    <w:name w:val="heading 1"/>
    <w:aliases w:val="H1,h1,Heading 1 3GPP"/>
    <w:next w:val="a0"/>
    <w:link w:val="10"/>
    <w:qFormat/>
    <w:rsid w:val="00544387"/>
    <w:pPr>
      <w:keepNext/>
      <w:keepLines/>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ja-JP"/>
    </w:rPr>
  </w:style>
  <w:style w:type="paragraph" w:styleId="2">
    <w:name w:val="heading 2"/>
    <w:aliases w:val="H2,h2,DO NOT USE_h2,h21,Heading 2 3GPP,Head2A,2,UNDERRUBRIK 1-2,Heading 2 Char,h2 Char"/>
    <w:basedOn w:val="1"/>
    <w:next w:val="a0"/>
    <w:link w:val="20"/>
    <w:qFormat/>
    <w:rsid w:val="00544387"/>
    <w:pPr>
      <w:pBdr>
        <w:top w:val="none" w:sz="0" w:space="0" w:color="auto"/>
      </w:pBdr>
      <w:spacing w:before="180"/>
      <w:outlineLvl w:val="1"/>
    </w:pPr>
    <w:rPr>
      <w:sz w:val="32"/>
    </w:rPr>
  </w:style>
  <w:style w:type="paragraph" w:styleId="3">
    <w:name w:val="heading 3"/>
    <w:aliases w:val="Heading 3 3GPP"/>
    <w:basedOn w:val="2"/>
    <w:next w:val="a0"/>
    <w:link w:val="30"/>
    <w:qFormat/>
    <w:rsid w:val="00544387"/>
    <w:pPr>
      <w:spacing w:before="120"/>
      <w:outlineLvl w:val="2"/>
    </w:pPr>
    <w:rPr>
      <w:sz w:val="28"/>
    </w:rPr>
  </w:style>
  <w:style w:type="paragraph" w:styleId="40">
    <w:name w:val="heading 4"/>
    <w:basedOn w:val="3"/>
    <w:next w:val="a0"/>
    <w:link w:val="41"/>
    <w:uiPriority w:val="9"/>
    <w:qFormat/>
    <w:rsid w:val="00544387"/>
    <w:pPr>
      <w:outlineLvl w:val="3"/>
    </w:pPr>
    <w:rPr>
      <w:sz w:val="24"/>
    </w:rPr>
  </w:style>
  <w:style w:type="paragraph" w:styleId="5">
    <w:name w:val="heading 5"/>
    <w:basedOn w:val="40"/>
    <w:next w:val="a0"/>
    <w:link w:val="50"/>
    <w:uiPriority w:val="9"/>
    <w:qFormat/>
    <w:rsid w:val="00544387"/>
    <w:pPr>
      <w:outlineLvl w:val="4"/>
    </w:pPr>
    <w:rPr>
      <w:sz w:val="22"/>
    </w:rPr>
  </w:style>
  <w:style w:type="paragraph" w:styleId="6">
    <w:name w:val="heading 6"/>
    <w:basedOn w:val="H6"/>
    <w:next w:val="a0"/>
    <w:link w:val="60"/>
    <w:uiPriority w:val="9"/>
    <w:qFormat/>
    <w:rsid w:val="00544387"/>
    <w:pPr>
      <w:ind w:left="0" w:firstLine="0"/>
      <w:outlineLvl w:val="5"/>
    </w:pPr>
    <w:rPr>
      <w:b w:val="0"/>
      <w:sz w:val="20"/>
    </w:rPr>
  </w:style>
  <w:style w:type="paragraph" w:styleId="7">
    <w:name w:val="heading 7"/>
    <w:basedOn w:val="H6"/>
    <w:next w:val="a0"/>
    <w:link w:val="70"/>
    <w:uiPriority w:val="9"/>
    <w:qFormat/>
    <w:rsid w:val="00544387"/>
    <w:pPr>
      <w:ind w:left="0" w:firstLine="0"/>
      <w:outlineLvl w:val="6"/>
    </w:pPr>
    <w:rPr>
      <w:b w:val="0"/>
      <w:sz w:val="20"/>
    </w:rPr>
  </w:style>
  <w:style w:type="paragraph" w:styleId="8">
    <w:name w:val="heading 8"/>
    <w:basedOn w:val="1"/>
    <w:next w:val="a0"/>
    <w:link w:val="80"/>
    <w:uiPriority w:val="9"/>
    <w:qFormat/>
    <w:rsid w:val="00544387"/>
    <w:pPr>
      <w:outlineLvl w:val="7"/>
    </w:pPr>
  </w:style>
  <w:style w:type="paragraph" w:styleId="9">
    <w:name w:val="heading 9"/>
    <w:basedOn w:val="8"/>
    <w:next w:val="a0"/>
    <w:link w:val="90"/>
    <w:uiPriority w:val="9"/>
    <w:qFormat/>
    <w:rsid w:val="0054438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Heading 1 3GPP 字符"/>
    <w:basedOn w:val="a1"/>
    <w:link w:val="1"/>
    <w:rsid w:val="00544387"/>
    <w:rPr>
      <w:rFonts w:ascii="Arial" w:eastAsia="宋体" w:hAnsi="Arial" w:cs="Times New Roman"/>
      <w:kern w:val="0"/>
      <w:sz w:val="36"/>
      <w:szCs w:val="20"/>
      <w:lang w:val="en-GB" w:eastAsia="ja-JP"/>
    </w:rPr>
  </w:style>
  <w:style w:type="character" w:customStyle="1" w:styleId="20">
    <w:name w:val="标题 2 字符"/>
    <w:aliases w:val="H2 字符,h2 字符,DO NOT USE_h2 字符,h21 字符,Heading 2 3GPP 字符,Head2A 字符,2 字符,UNDERRUBRIK 1-2 字符,Heading 2 Char 字符,h2 Char 字符"/>
    <w:basedOn w:val="a1"/>
    <w:link w:val="2"/>
    <w:rsid w:val="00544387"/>
    <w:rPr>
      <w:rFonts w:ascii="Arial" w:eastAsia="宋体" w:hAnsi="Arial" w:cs="Times New Roman"/>
      <w:kern w:val="0"/>
      <w:sz w:val="32"/>
      <w:szCs w:val="20"/>
      <w:lang w:val="en-GB" w:eastAsia="ja-JP"/>
    </w:rPr>
  </w:style>
  <w:style w:type="character" w:customStyle="1" w:styleId="30">
    <w:name w:val="标题 3 字符"/>
    <w:aliases w:val="Heading 3 3GPP 字符"/>
    <w:basedOn w:val="a1"/>
    <w:link w:val="3"/>
    <w:rsid w:val="00544387"/>
    <w:rPr>
      <w:rFonts w:ascii="Arial" w:eastAsia="宋体" w:hAnsi="Arial" w:cs="Times New Roman"/>
      <w:kern w:val="0"/>
      <w:sz w:val="28"/>
      <w:szCs w:val="20"/>
      <w:lang w:val="en-GB" w:eastAsia="ja-JP"/>
    </w:rPr>
  </w:style>
  <w:style w:type="character" w:customStyle="1" w:styleId="41">
    <w:name w:val="标题 4 字符"/>
    <w:basedOn w:val="a1"/>
    <w:link w:val="40"/>
    <w:uiPriority w:val="9"/>
    <w:rsid w:val="00544387"/>
    <w:rPr>
      <w:rFonts w:ascii="Arial" w:eastAsia="宋体" w:hAnsi="Arial" w:cs="Times New Roman"/>
      <w:kern w:val="0"/>
      <w:sz w:val="24"/>
      <w:szCs w:val="20"/>
      <w:lang w:val="en-GB" w:eastAsia="ja-JP"/>
    </w:rPr>
  </w:style>
  <w:style w:type="character" w:customStyle="1" w:styleId="50">
    <w:name w:val="标题 5 字符"/>
    <w:basedOn w:val="a1"/>
    <w:link w:val="5"/>
    <w:uiPriority w:val="9"/>
    <w:rsid w:val="00544387"/>
    <w:rPr>
      <w:rFonts w:ascii="Arial" w:eastAsia="宋体" w:hAnsi="Arial" w:cs="Times New Roman"/>
      <w:kern w:val="0"/>
      <w:sz w:val="22"/>
      <w:szCs w:val="20"/>
      <w:lang w:val="en-GB" w:eastAsia="ja-JP"/>
    </w:rPr>
  </w:style>
  <w:style w:type="character" w:customStyle="1" w:styleId="60">
    <w:name w:val="标题 6 字符"/>
    <w:basedOn w:val="a1"/>
    <w:link w:val="6"/>
    <w:uiPriority w:val="9"/>
    <w:rsid w:val="00544387"/>
    <w:rPr>
      <w:rFonts w:ascii="Arial" w:eastAsia="宋体" w:hAnsi="Arial" w:cs="Times New Roman"/>
      <w:kern w:val="0"/>
      <w:sz w:val="20"/>
      <w:szCs w:val="20"/>
      <w:lang w:val="en-GB" w:eastAsia="ja-JP"/>
    </w:rPr>
  </w:style>
  <w:style w:type="character" w:customStyle="1" w:styleId="70">
    <w:name w:val="标题 7 字符"/>
    <w:basedOn w:val="a1"/>
    <w:link w:val="7"/>
    <w:uiPriority w:val="9"/>
    <w:rsid w:val="00544387"/>
    <w:rPr>
      <w:rFonts w:ascii="Arial" w:eastAsia="宋体" w:hAnsi="Arial" w:cs="Times New Roman"/>
      <w:kern w:val="0"/>
      <w:sz w:val="20"/>
      <w:szCs w:val="20"/>
      <w:lang w:val="en-GB" w:eastAsia="ja-JP"/>
    </w:rPr>
  </w:style>
  <w:style w:type="character" w:customStyle="1" w:styleId="80">
    <w:name w:val="标题 8 字符"/>
    <w:basedOn w:val="a1"/>
    <w:link w:val="8"/>
    <w:uiPriority w:val="9"/>
    <w:rsid w:val="00544387"/>
    <w:rPr>
      <w:rFonts w:ascii="Arial" w:eastAsia="宋体" w:hAnsi="Arial" w:cs="Times New Roman"/>
      <w:kern w:val="0"/>
      <w:sz w:val="36"/>
      <w:szCs w:val="20"/>
      <w:lang w:val="en-GB" w:eastAsia="ja-JP"/>
    </w:rPr>
  </w:style>
  <w:style w:type="character" w:customStyle="1" w:styleId="90">
    <w:name w:val="标题 9 字符"/>
    <w:basedOn w:val="a1"/>
    <w:link w:val="9"/>
    <w:uiPriority w:val="9"/>
    <w:rsid w:val="00544387"/>
    <w:rPr>
      <w:rFonts w:ascii="Arial" w:eastAsia="宋体" w:hAnsi="Arial" w:cs="Times New Roman"/>
      <w:kern w:val="0"/>
      <w:sz w:val="36"/>
      <w:szCs w:val="20"/>
      <w:lang w:val="en-GB" w:eastAsia="ja-JP"/>
    </w:rPr>
  </w:style>
  <w:style w:type="numbering" w:customStyle="1" w:styleId="11">
    <w:name w:val="无列表1"/>
    <w:next w:val="a3"/>
    <w:uiPriority w:val="99"/>
    <w:semiHidden/>
    <w:unhideWhenUsed/>
    <w:rsid w:val="00544387"/>
  </w:style>
  <w:style w:type="paragraph" w:customStyle="1" w:styleId="H6">
    <w:name w:val="H6"/>
    <w:basedOn w:val="5"/>
    <w:next w:val="a0"/>
    <w:rsid w:val="00544387"/>
    <w:pPr>
      <w:ind w:left="1985" w:hanging="1985"/>
      <w:outlineLvl w:val="9"/>
    </w:pPr>
    <w:rPr>
      <w:b/>
    </w:rPr>
  </w:style>
  <w:style w:type="paragraph" w:customStyle="1" w:styleId="ZA">
    <w:name w:val="ZA"/>
    <w:rsid w:val="005443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val="en-GB" w:eastAsia="ja-JP"/>
    </w:rPr>
  </w:style>
  <w:style w:type="paragraph" w:customStyle="1" w:styleId="ZB">
    <w:name w:val="ZB"/>
    <w:rsid w:val="005443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2"/>
      <w:szCs w:val="20"/>
      <w:lang w:val="en-GB" w:eastAsia="ja-JP"/>
    </w:rPr>
  </w:style>
  <w:style w:type="paragraph" w:customStyle="1" w:styleId="ZC">
    <w:name w:val="ZC"/>
    <w:rsid w:val="00544387"/>
    <w:pPr>
      <w:overflowPunct w:val="0"/>
      <w:autoSpaceDE w:val="0"/>
      <w:autoSpaceDN w:val="0"/>
      <w:adjustRightInd w:val="0"/>
      <w:spacing w:line="360" w:lineRule="atLeast"/>
      <w:jc w:val="center"/>
      <w:textAlignment w:val="baseline"/>
    </w:pPr>
    <w:rPr>
      <w:rFonts w:ascii="Arial" w:eastAsia="宋体" w:hAnsi="Arial" w:cs="Times New Roman"/>
      <w:kern w:val="0"/>
      <w:sz w:val="22"/>
      <w:szCs w:val="20"/>
      <w:lang w:val="en-GB" w:eastAsia="en-US"/>
    </w:rPr>
  </w:style>
  <w:style w:type="paragraph" w:customStyle="1" w:styleId="ZK">
    <w:name w:val="ZK"/>
    <w:rsid w:val="00544387"/>
    <w:pPr>
      <w:overflowPunct w:val="0"/>
      <w:autoSpaceDE w:val="0"/>
      <w:autoSpaceDN w:val="0"/>
      <w:adjustRightInd w:val="0"/>
      <w:spacing w:after="240" w:line="240" w:lineRule="atLeast"/>
      <w:ind w:left="1191" w:right="113" w:hanging="1191"/>
      <w:textAlignment w:val="baseline"/>
    </w:pPr>
    <w:rPr>
      <w:rFonts w:ascii="Arial" w:eastAsia="宋体" w:hAnsi="Arial" w:cs="Times New Roman"/>
      <w:kern w:val="0"/>
      <w:sz w:val="22"/>
      <w:szCs w:val="20"/>
      <w:lang w:val="en-GB" w:eastAsia="en-US"/>
    </w:rPr>
  </w:style>
  <w:style w:type="paragraph" w:customStyle="1" w:styleId="ZT">
    <w:name w:val="ZT"/>
    <w:rsid w:val="00544387"/>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ja-JP"/>
    </w:rPr>
  </w:style>
  <w:style w:type="paragraph" w:customStyle="1" w:styleId="ZU">
    <w:name w:val="ZU"/>
    <w:rsid w:val="005443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2"/>
      <w:szCs w:val="20"/>
      <w:lang w:val="en-GB" w:eastAsia="ja-JP"/>
    </w:rPr>
  </w:style>
  <w:style w:type="paragraph" w:styleId="TOC1">
    <w:name w:val="toc 1"/>
    <w:semiHidden/>
    <w:rsid w:val="005443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val="en-GB" w:eastAsia="ja-JP"/>
    </w:rPr>
  </w:style>
  <w:style w:type="paragraph" w:styleId="TOC2">
    <w:name w:val="toc 2"/>
    <w:basedOn w:val="TOC1"/>
    <w:semiHidden/>
    <w:rsid w:val="00544387"/>
    <w:pPr>
      <w:keepNext w:val="0"/>
      <w:spacing w:before="0"/>
      <w:ind w:left="851" w:hanging="851"/>
    </w:pPr>
    <w:rPr>
      <w:sz w:val="20"/>
    </w:rPr>
  </w:style>
  <w:style w:type="paragraph" w:styleId="TOC3">
    <w:name w:val="toc 3"/>
    <w:basedOn w:val="TOC2"/>
    <w:semiHidden/>
    <w:rsid w:val="00544387"/>
    <w:pPr>
      <w:ind w:left="1134" w:hanging="1134"/>
    </w:pPr>
  </w:style>
  <w:style w:type="paragraph" w:styleId="TOC4">
    <w:name w:val="toc 4"/>
    <w:basedOn w:val="TOC3"/>
    <w:semiHidden/>
    <w:rsid w:val="00544387"/>
    <w:pPr>
      <w:ind w:left="1418" w:hanging="1418"/>
    </w:pPr>
  </w:style>
  <w:style w:type="paragraph" w:styleId="TOC5">
    <w:name w:val="toc 5"/>
    <w:basedOn w:val="TOC4"/>
    <w:semiHidden/>
    <w:rsid w:val="00544387"/>
    <w:pPr>
      <w:ind w:left="1701" w:hanging="1701"/>
    </w:pPr>
  </w:style>
  <w:style w:type="paragraph" w:styleId="TOC6">
    <w:name w:val="toc 6"/>
    <w:basedOn w:val="TOC5"/>
    <w:next w:val="a0"/>
    <w:semiHidden/>
    <w:rsid w:val="00544387"/>
    <w:pPr>
      <w:ind w:left="1985" w:hanging="1985"/>
    </w:pPr>
  </w:style>
  <w:style w:type="paragraph" w:styleId="TOC7">
    <w:name w:val="toc 7"/>
    <w:basedOn w:val="TOC6"/>
    <w:next w:val="a0"/>
    <w:semiHidden/>
    <w:rsid w:val="00544387"/>
    <w:pPr>
      <w:ind w:left="2268" w:hanging="2268"/>
    </w:pPr>
  </w:style>
  <w:style w:type="paragraph" w:styleId="TOC8">
    <w:name w:val="toc 8"/>
    <w:basedOn w:val="TOC1"/>
    <w:semiHidden/>
    <w:rsid w:val="00544387"/>
    <w:pPr>
      <w:spacing w:before="180"/>
      <w:ind w:left="2693" w:hanging="2693"/>
    </w:pPr>
    <w:rPr>
      <w:b/>
    </w:rPr>
  </w:style>
  <w:style w:type="paragraph" w:styleId="TOC9">
    <w:name w:val="toc 9"/>
    <w:basedOn w:val="TOC8"/>
    <w:semiHidden/>
    <w:rsid w:val="00544387"/>
    <w:pPr>
      <w:ind w:left="1418" w:hanging="1418"/>
    </w:pPr>
  </w:style>
  <w:style w:type="paragraph" w:customStyle="1" w:styleId="TT">
    <w:name w:val="TT"/>
    <w:basedOn w:val="1"/>
    <w:next w:val="a0"/>
    <w:rsid w:val="00544387"/>
    <w:pPr>
      <w:outlineLvl w:val="9"/>
    </w:pPr>
  </w:style>
  <w:style w:type="paragraph" w:customStyle="1" w:styleId="TAH">
    <w:name w:val="TAH"/>
    <w:basedOn w:val="TAC"/>
    <w:link w:val="TAHCar"/>
    <w:rsid w:val="00544387"/>
    <w:rPr>
      <w:b/>
    </w:rPr>
  </w:style>
  <w:style w:type="paragraph" w:customStyle="1" w:styleId="TAC">
    <w:name w:val="TAC"/>
    <w:basedOn w:val="TAL"/>
    <w:link w:val="TACChar"/>
    <w:rsid w:val="00544387"/>
    <w:pPr>
      <w:jc w:val="center"/>
    </w:pPr>
  </w:style>
  <w:style w:type="paragraph" w:customStyle="1" w:styleId="TAL">
    <w:name w:val="TAL"/>
    <w:basedOn w:val="a0"/>
    <w:link w:val="TALChar"/>
    <w:rsid w:val="00544387"/>
    <w:pPr>
      <w:keepNext/>
      <w:keepLines/>
      <w:widowControl/>
      <w:overflowPunct w:val="0"/>
      <w:autoSpaceDE w:val="0"/>
      <w:autoSpaceDN w:val="0"/>
      <w:adjustRightInd w:val="0"/>
      <w:spacing w:line="300" w:lineRule="auto"/>
      <w:textAlignment w:val="baseline"/>
    </w:pPr>
    <w:rPr>
      <w:rFonts w:ascii="Arial" w:eastAsia="宋体" w:hAnsi="Arial" w:cs="Times New Roman"/>
      <w:kern w:val="0"/>
      <w:sz w:val="18"/>
      <w:szCs w:val="20"/>
    </w:rPr>
  </w:style>
  <w:style w:type="paragraph" w:customStyle="1" w:styleId="TAJ">
    <w:name w:val="TAJ"/>
    <w:basedOn w:val="a0"/>
    <w:rsid w:val="00544387"/>
    <w:pPr>
      <w:keepNext/>
      <w:keepLines/>
      <w:widowControl/>
      <w:overflowPunct w:val="0"/>
      <w:autoSpaceDE w:val="0"/>
      <w:autoSpaceDN w:val="0"/>
      <w:adjustRightInd w:val="0"/>
      <w:spacing w:after="180" w:line="300" w:lineRule="auto"/>
      <w:textAlignment w:val="baseline"/>
    </w:pPr>
    <w:rPr>
      <w:rFonts w:ascii="Times New Roman" w:eastAsia="Times New Roman" w:hAnsi="Times New Roman" w:cs="Times New Roman"/>
      <w:kern w:val="0"/>
      <w:sz w:val="22"/>
      <w:szCs w:val="20"/>
      <w:lang w:eastAsia="en-US"/>
    </w:rPr>
  </w:style>
  <w:style w:type="paragraph" w:customStyle="1" w:styleId="NO">
    <w:name w:val="NO"/>
    <w:basedOn w:val="a0"/>
    <w:link w:val="NOChar"/>
    <w:qFormat/>
    <w:rsid w:val="00544387"/>
    <w:pPr>
      <w:keepLines/>
      <w:widowControl/>
      <w:overflowPunct w:val="0"/>
      <w:autoSpaceDE w:val="0"/>
      <w:autoSpaceDN w:val="0"/>
      <w:adjustRightInd w:val="0"/>
      <w:spacing w:after="180" w:line="300" w:lineRule="auto"/>
      <w:ind w:left="1135" w:hanging="851"/>
      <w:textAlignment w:val="baseline"/>
    </w:pPr>
    <w:rPr>
      <w:rFonts w:ascii="Times New Roman" w:eastAsia="Times New Roman" w:hAnsi="Times New Roman" w:cs="Times New Roman"/>
      <w:color w:val="000000"/>
      <w:kern w:val="0"/>
      <w:sz w:val="22"/>
      <w:szCs w:val="20"/>
    </w:rPr>
  </w:style>
  <w:style w:type="paragraph" w:customStyle="1" w:styleId="HO">
    <w:name w:val="HO"/>
    <w:basedOn w:val="a0"/>
    <w:rsid w:val="00544387"/>
    <w:pPr>
      <w:widowControl/>
      <w:overflowPunct w:val="0"/>
      <w:autoSpaceDE w:val="0"/>
      <w:autoSpaceDN w:val="0"/>
      <w:adjustRightInd w:val="0"/>
      <w:spacing w:after="180" w:line="300" w:lineRule="auto"/>
      <w:jc w:val="right"/>
      <w:textAlignment w:val="baseline"/>
    </w:pPr>
    <w:rPr>
      <w:rFonts w:ascii="Times New Roman" w:eastAsia="Times New Roman" w:hAnsi="Times New Roman" w:cs="Times New Roman"/>
      <w:b/>
      <w:kern w:val="0"/>
      <w:sz w:val="22"/>
      <w:szCs w:val="20"/>
      <w:lang w:eastAsia="en-US"/>
    </w:rPr>
  </w:style>
  <w:style w:type="paragraph" w:customStyle="1" w:styleId="HE">
    <w:name w:val="HE"/>
    <w:basedOn w:val="a0"/>
    <w:rsid w:val="00544387"/>
    <w:pPr>
      <w:widowControl/>
      <w:overflowPunct w:val="0"/>
      <w:autoSpaceDE w:val="0"/>
      <w:autoSpaceDN w:val="0"/>
      <w:adjustRightInd w:val="0"/>
      <w:spacing w:after="180" w:line="300" w:lineRule="auto"/>
      <w:textAlignment w:val="baseline"/>
    </w:pPr>
    <w:rPr>
      <w:rFonts w:ascii="Times New Roman" w:eastAsia="Times New Roman" w:hAnsi="Times New Roman" w:cs="Times New Roman"/>
      <w:b/>
      <w:kern w:val="0"/>
      <w:sz w:val="22"/>
      <w:szCs w:val="20"/>
      <w:lang w:eastAsia="en-US"/>
    </w:rPr>
  </w:style>
  <w:style w:type="paragraph" w:customStyle="1" w:styleId="EX">
    <w:name w:val="EX"/>
    <w:basedOn w:val="a0"/>
    <w:rsid w:val="00544387"/>
    <w:pPr>
      <w:keepLines/>
      <w:widowControl/>
      <w:overflowPunct w:val="0"/>
      <w:autoSpaceDE w:val="0"/>
      <w:autoSpaceDN w:val="0"/>
      <w:adjustRightInd w:val="0"/>
      <w:spacing w:after="180" w:line="300" w:lineRule="auto"/>
      <w:ind w:left="1702" w:hanging="1418"/>
      <w:textAlignment w:val="baseline"/>
    </w:pPr>
    <w:rPr>
      <w:rFonts w:ascii="Times New Roman" w:eastAsia="Times New Roman" w:hAnsi="Times New Roman" w:cs="Times New Roman"/>
      <w:color w:val="000000"/>
      <w:kern w:val="0"/>
      <w:sz w:val="22"/>
      <w:szCs w:val="20"/>
    </w:rPr>
  </w:style>
  <w:style w:type="paragraph" w:customStyle="1" w:styleId="FP">
    <w:name w:val="FP"/>
    <w:basedOn w:val="a0"/>
    <w:rsid w:val="00544387"/>
    <w:pPr>
      <w:widowControl/>
      <w:overflowPunct w:val="0"/>
      <w:autoSpaceDE w:val="0"/>
      <w:autoSpaceDN w:val="0"/>
      <w:adjustRightInd w:val="0"/>
      <w:spacing w:line="300" w:lineRule="auto"/>
      <w:textAlignment w:val="baseline"/>
    </w:pPr>
    <w:rPr>
      <w:rFonts w:ascii="Times New Roman" w:eastAsia="Times New Roman" w:hAnsi="Times New Roman" w:cs="Times New Roman"/>
      <w:color w:val="000000"/>
      <w:kern w:val="0"/>
      <w:sz w:val="22"/>
      <w:szCs w:val="20"/>
    </w:rPr>
  </w:style>
  <w:style w:type="paragraph" w:customStyle="1" w:styleId="LD">
    <w:name w:val="LD"/>
    <w:rsid w:val="00544387"/>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2"/>
      <w:szCs w:val="20"/>
      <w:lang w:val="en-GB" w:eastAsia="ja-JP"/>
    </w:rPr>
  </w:style>
  <w:style w:type="paragraph" w:customStyle="1" w:styleId="NW">
    <w:name w:val="NW"/>
    <w:basedOn w:val="NO"/>
    <w:rsid w:val="00544387"/>
    <w:pPr>
      <w:spacing w:after="0"/>
    </w:pPr>
  </w:style>
  <w:style w:type="paragraph" w:customStyle="1" w:styleId="EW">
    <w:name w:val="EW"/>
    <w:basedOn w:val="EX"/>
    <w:rsid w:val="00544387"/>
    <w:pPr>
      <w:spacing w:after="0"/>
    </w:pPr>
  </w:style>
  <w:style w:type="paragraph" w:customStyle="1" w:styleId="B2">
    <w:name w:val="B2"/>
    <w:basedOn w:val="a0"/>
    <w:link w:val="B2Char"/>
    <w:rsid w:val="00544387"/>
    <w:pPr>
      <w:widowControl/>
      <w:overflowPunct w:val="0"/>
      <w:autoSpaceDE w:val="0"/>
      <w:autoSpaceDN w:val="0"/>
      <w:adjustRightInd w:val="0"/>
      <w:spacing w:after="180" w:line="300" w:lineRule="auto"/>
      <w:ind w:left="851" w:hanging="284"/>
      <w:textAlignment w:val="baseline"/>
    </w:pPr>
    <w:rPr>
      <w:rFonts w:ascii="Times New Roman" w:eastAsia="宋体" w:hAnsi="Times New Roman" w:cs="Times New Roman"/>
      <w:kern w:val="0"/>
      <w:sz w:val="22"/>
      <w:szCs w:val="20"/>
    </w:rPr>
  </w:style>
  <w:style w:type="paragraph" w:customStyle="1" w:styleId="B1">
    <w:name w:val="B1"/>
    <w:basedOn w:val="a0"/>
    <w:link w:val="B1Char1"/>
    <w:qFormat/>
    <w:rsid w:val="00544387"/>
    <w:pPr>
      <w:widowControl/>
      <w:overflowPunct w:val="0"/>
      <w:autoSpaceDE w:val="0"/>
      <w:autoSpaceDN w:val="0"/>
      <w:adjustRightInd w:val="0"/>
      <w:spacing w:after="180" w:line="300" w:lineRule="auto"/>
      <w:ind w:left="568" w:hanging="284"/>
      <w:textAlignment w:val="baseline"/>
    </w:pPr>
    <w:rPr>
      <w:rFonts w:ascii="Times New Roman" w:eastAsia="宋体" w:hAnsi="Times New Roman" w:cs="Times New Roman"/>
      <w:kern w:val="0"/>
      <w:sz w:val="22"/>
      <w:szCs w:val="20"/>
    </w:rPr>
  </w:style>
  <w:style w:type="paragraph" w:customStyle="1" w:styleId="B3">
    <w:name w:val="B3"/>
    <w:basedOn w:val="a0"/>
    <w:link w:val="B3Char"/>
    <w:rsid w:val="00544387"/>
    <w:pPr>
      <w:widowControl/>
      <w:overflowPunct w:val="0"/>
      <w:autoSpaceDE w:val="0"/>
      <w:autoSpaceDN w:val="0"/>
      <w:adjustRightInd w:val="0"/>
      <w:spacing w:after="180" w:line="300" w:lineRule="auto"/>
      <w:ind w:left="1135" w:hanging="284"/>
      <w:textAlignment w:val="baseline"/>
    </w:pPr>
    <w:rPr>
      <w:rFonts w:ascii="Times New Roman" w:eastAsia="宋体" w:hAnsi="Times New Roman" w:cs="Times New Roman"/>
      <w:kern w:val="0"/>
      <w:sz w:val="22"/>
      <w:szCs w:val="20"/>
    </w:rPr>
  </w:style>
  <w:style w:type="paragraph" w:customStyle="1" w:styleId="B4">
    <w:name w:val="B4"/>
    <w:basedOn w:val="a0"/>
    <w:rsid w:val="00544387"/>
    <w:pPr>
      <w:widowControl/>
      <w:overflowPunct w:val="0"/>
      <w:autoSpaceDE w:val="0"/>
      <w:autoSpaceDN w:val="0"/>
      <w:adjustRightInd w:val="0"/>
      <w:spacing w:after="180" w:line="300" w:lineRule="auto"/>
      <w:ind w:left="1418" w:hanging="284"/>
      <w:textAlignment w:val="baseline"/>
    </w:pPr>
    <w:rPr>
      <w:rFonts w:ascii="Times New Roman" w:eastAsia="宋体" w:hAnsi="Times New Roman" w:cs="Times New Roman"/>
      <w:kern w:val="0"/>
      <w:sz w:val="22"/>
      <w:szCs w:val="20"/>
    </w:rPr>
  </w:style>
  <w:style w:type="paragraph" w:customStyle="1" w:styleId="B5">
    <w:name w:val="B5"/>
    <w:basedOn w:val="a0"/>
    <w:rsid w:val="00544387"/>
    <w:pPr>
      <w:widowControl/>
      <w:overflowPunct w:val="0"/>
      <w:autoSpaceDE w:val="0"/>
      <w:autoSpaceDN w:val="0"/>
      <w:adjustRightInd w:val="0"/>
      <w:spacing w:after="180" w:line="300" w:lineRule="auto"/>
      <w:ind w:left="1702" w:hanging="284"/>
      <w:textAlignment w:val="baseline"/>
    </w:pPr>
    <w:rPr>
      <w:rFonts w:ascii="Times New Roman" w:eastAsia="宋体" w:hAnsi="Times New Roman" w:cs="Times New Roman"/>
      <w:kern w:val="0"/>
      <w:sz w:val="22"/>
      <w:szCs w:val="20"/>
    </w:rPr>
  </w:style>
  <w:style w:type="paragraph" w:customStyle="1" w:styleId="EQ">
    <w:name w:val="EQ"/>
    <w:basedOn w:val="a0"/>
    <w:next w:val="a0"/>
    <w:rsid w:val="00544387"/>
    <w:pPr>
      <w:keepLines/>
      <w:widowControl/>
      <w:tabs>
        <w:tab w:val="center" w:pos="4536"/>
        <w:tab w:val="right" w:pos="9072"/>
      </w:tabs>
      <w:overflowPunct w:val="0"/>
      <w:autoSpaceDE w:val="0"/>
      <w:autoSpaceDN w:val="0"/>
      <w:adjustRightInd w:val="0"/>
      <w:spacing w:after="180" w:line="300" w:lineRule="auto"/>
      <w:textAlignment w:val="baseline"/>
    </w:pPr>
    <w:rPr>
      <w:rFonts w:ascii="Times New Roman" w:eastAsia="Times New Roman" w:hAnsi="Times New Roman" w:cs="Times New Roman"/>
      <w:noProof/>
      <w:color w:val="000000"/>
      <w:kern w:val="0"/>
      <w:sz w:val="22"/>
      <w:szCs w:val="20"/>
    </w:rPr>
  </w:style>
  <w:style w:type="paragraph" w:customStyle="1" w:styleId="TH">
    <w:name w:val="TH"/>
    <w:basedOn w:val="a0"/>
    <w:link w:val="THChar"/>
    <w:qFormat/>
    <w:rsid w:val="00544387"/>
    <w:pPr>
      <w:keepNext/>
      <w:keepLines/>
      <w:widowControl/>
      <w:overflowPunct w:val="0"/>
      <w:autoSpaceDE w:val="0"/>
      <w:autoSpaceDN w:val="0"/>
      <w:adjustRightInd w:val="0"/>
      <w:spacing w:before="60" w:after="180" w:line="300" w:lineRule="auto"/>
      <w:jc w:val="center"/>
      <w:textAlignment w:val="baseline"/>
    </w:pPr>
    <w:rPr>
      <w:rFonts w:ascii="Arial" w:eastAsia="宋体" w:hAnsi="Arial" w:cs="Times New Roman"/>
      <w:b/>
      <w:kern w:val="0"/>
      <w:sz w:val="22"/>
      <w:szCs w:val="20"/>
    </w:rPr>
  </w:style>
  <w:style w:type="paragraph" w:customStyle="1" w:styleId="TF">
    <w:name w:val="TF"/>
    <w:basedOn w:val="TH"/>
    <w:rsid w:val="00544387"/>
    <w:pPr>
      <w:keepNext w:val="0"/>
      <w:spacing w:before="0" w:after="240"/>
    </w:pPr>
  </w:style>
  <w:style w:type="paragraph" w:customStyle="1" w:styleId="NF">
    <w:name w:val="NF"/>
    <w:basedOn w:val="NO"/>
    <w:rsid w:val="00544387"/>
    <w:pPr>
      <w:keepNext/>
      <w:spacing w:after="0"/>
    </w:pPr>
    <w:rPr>
      <w:rFonts w:ascii="Arial" w:hAnsi="Arial"/>
      <w:sz w:val="18"/>
    </w:rPr>
  </w:style>
  <w:style w:type="paragraph" w:customStyle="1" w:styleId="PL">
    <w:name w:val="PL"/>
    <w:link w:val="PLChar"/>
    <w:qFormat/>
    <w:rsid w:val="005443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ja-JP"/>
    </w:rPr>
  </w:style>
  <w:style w:type="paragraph" w:customStyle="1" w:styleId="TAR">
    <w:name w:val="TAR"/>
    <w:basedOn w:val="TAL"/>
    <w:rsid w:val="00544387"/>
    <w:pPr>
      <w:jc w:val="right"/>
    </w:pPr>
  </w:style>
  <w:style w:type="paragraph" w:customStyle="1" w:styleId="TAN">
    <w:name w:val="TAN"/>
    <w:basedOn w:val="TAL"/>
    <w:rsid w:val="00544387"/>
    <w:pPr>
      <w:ind w:left="851" w:hanging="851"/>
    </w:pPr>
  </w:style>
  <w:style w:type="character" w:customStyle="1" w:styleId="ZGSM">
    <w:name w:val="ZGSM"/>
    <w:rsid w:val="00544387"/>
  </w:style>
  <w:style w:type="paragraph" w:customStyle="1" w:styleId="AP">
    <w:name w:val="AP"/>
    <w:basedOn w:val="a0"/>
    <w:rsid w:val="00544387"/>
    <w:pPr>
      <w:widowControl/>
      <w:overflowPunct w:val="0"/>
      <w:autoSpaceDE w:val="0"/>
      <w:autoSpaceDN w:val="0"/>
      <w:adjustRightInd w:val="0"/>
      <w:spacing w:after="180" w:line="300" w:lineRule="auto"/>
      <w:ind w:left="2127" w:hanging="2127"/>
      <w:textAlignment w:val="baseline"/>
    </w:pPr>
    <w:rPr>
      <w:rFonts w:ascii="Times New Roman" w:eastAsia="宋体" w:hAnsi="Times New Roman" w:cs="Times New Roman"/>
      <w:b/>
      <w:color w:val="FF0000"/>
      <w:kern w:val="0"/>
      <w:sz w:val="22"/>
      <w:szCs w:val="20"/>
    </w:rPr>
  </w:style>
  <w:style w:type="paragraph" w:customStyle="1" w:styleId="EditorsNote">
    <w:name w:val="Editor's Note"/>
    <w:aliases w:val="EN"/>
    <w:basedOn w:val="NO"/>
    <w:rsid w:val="00544387"/>
    <w:rPr>
      <w:color w:val="FF0000"/>
      <w:lang w:eastAsia="ja-JP"/>
    </w:rPr>
  </w:style>
  <w:style w:type="paragraph" w:customStyle="1" w:styleId="ZD">
    <w:name w:val="ZD"/>
    <w:rsid w:val="00544387"/>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val="en-GB" w:eastAsia="ja-JP"/>
    </w:rPr>
  </w:style>
  <w:style w:type="paragraph" w:customStyle="1" w:styleId="ZG">
    <w:name w:val="ZG"/>
    <w:rsid w:val="00544387"/>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2"/>
      <w:szCs w:val="20"/>
      <w:lang w:val="en-GB" w:eastAsia="ja-JP"/>
    </w:rPr>
  </w:style>
  <w:style w:type="paragraph" w:customStyle="1" w:styleId="ZH">
    <w:name w:val="ZH"/>
    <w:rsid w:val="00544387"/>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2"/>
      <w:szCs w:val="20"/>
      <w:lang w:val="en-GB" w:eastAsia="ja-JP"/>
    </w:rPr>
  </w:style>
  <w:style w:type="paragraph" w:customStyle="1" w:styleId="ZTD">
    <w:name w:val="ZTD"/>
    <w:basedOn w:val="ZB"/>
    <w:rsid w:val="00544387"/>
    <w:pPr>
      <w:framePr w:hRule="auto" w:wrap="notBeside" w:y="852"/>
    </w:pPr>
    <w:rPr>
      <w:i w:val="0"/>
      <w:sz w:val="40"/>
    </w:rPr>
  </w:style>
  <w:style w:type="paragraph" w:customStyle="1" w:styleId="ZV">
    <w:name w:val="ZV"/>
    <w:basedOn w:val="ZU"/>
    <w:rsid w:val="00544387"/>
    <w:pPr>
      <w:framePr w:wrap="notBeside" w:y="16161"/>
    </w:pPr>
  </w:style>
  <w:style w:type="paragraph" w:styleId="a4">
    <w:name w:val="footer"/>
    <w:basedOn w:val="a0"/>
    <w:link w:val="a5"/>
    <w:uiPriority w:val="99"/>
    <w:rsid w:val="00544387"/>
    <w:pPr>
      <w:widowControl/>
      <w:tabs>
        <w:tab w:val="center" w:pos="4153"/>
        <w:tab w:val="right" w:pos="8306"/>
      </w:tabs>
      <w:overflowPunct w:val="0"/>
      <w:autoSpaceDE w:val="0"/>
      <w:autoSpaceDN w:val="0"/>
      <w:adjustRightInd w:val="0"/>
      <w:spacing w:after="180" w:line="300" w:lineRule="auto"/>
      <w:textAlignment w:val="baseline"/>
    </w:pPr>
    <w:rPr>
      <w:rFonts w:ascii="Times New Roman" w:eastAsia="宋体" w:hAnsi="Times New Roman" w:cs="Times New Roman"/>
      <w:kern w:val="0"/>
      <w:sz w:val="22"/>
      <w:szCs w:val="20"/>
    </w:rPr>
  </w:style>
  <w:style w:type="character" w:customStyle="1" w:styleId="a5">
    <w:name w:val="页脚 字符"/>
    <w:basedOn w:val="a1"/>
    <w:link w:val="a4"/>
    <w:uiPriority w:val="99"/>
    <w:rsid w:val="00544387"/>
    <w:rPr>
      <w:rFonts w:ascii="Times New Roman" w:eastAsia="宋体" w:hAnsi="Times New Roman" w:cs="Times New Roman"/>
      <w:kern w:val="0"/>
      <w:sz w:val="22"/>
      <w:szCs w:val="20"/>
    </w:rPr>
  </w:style>
  <w:style w:type="paragraph" w:styleId="a6">
    <w:name w:val="header"/>
    <w:basedOn w:val="a0"/>
    <w:link w:val="a7"/>
    <w:semiHidden/>
    <w:rsid w:val="00544387"/>
    <w:pPr>
      <w:widowControl/>
      <w:tabs>
        <w:tab w:val="center" w:pos="4153"/>
        <w:tab w:val="right" w:pos="8306"/>
      </w:tabs>
      <w:overflowPunct w:val="0"/>
      <w:autoSpaceDE w:val="0"/>
      <w:autoSpaceDN w:val="0"/>
      <w:adjustRightInd w:val="0"/>
      <w:spacing w:after="180" w:line="300" w:lineRule="auto"/>
      <w:textAlignment w:val="baseline"/>
    </w:pPr>
    <w:rPr>
      <w:rFonts w:ascii="Times New Roman" w:eastAsia="宋体" w:hAnsi="Times New Roman" w:cs="Times New Roman"/>
      <w:kern w:val="0"/>
      <w:sz w:val="22"/>
      <w:szCs w:val="20"/>
    </w:rPr>
  </w:style>
  <w:style w:type="character" w:customStyle="1" w:styleId="a7">
    <w:name w:val="页眉 字符"/>
    <w:basedOn w:val="a1"/>
    <w:link w:val="a6"/>
    <w:semiHidden/>
    <w:rsid w:val="00544387"/>
    <w:rPr>
      <w:rFonts w:ascii="Times New Roman" w:eastAsia="宋体" w:hAnsi="Times New Roman" w:cs="Times New Roman"/>
      <w:kern w:val="0"/>
      <w:sz w:val="22"/>
      <w:szCs w:val="20"/>
    </w:rPr>
  </w:style>
  <w:style w:type="paragraph" w:styleId="a8">
    <w:name w:val="Document Map"/>
    <w:basedOn w:val="a0"/>
    <w:link w:val="a9"/>
    <w:semiHidden/>
    <w:rsid w:val="00544387"/>
    <w:pPr>
      <w:widowControl/>
      <w:overflowPunct w:val="0"/>
      <w:autoSpaceDE w:val="0"/>
      <w:autoSpaceDN w:val="0"/>
      <w:adjustRightInd w:val="0"/>
      <w:spacing w:after="180" w:line="300" w:lineRule="auto"/>
      <w:textAlignment w:val="baseline"/>
    </w:pPr>
    <w:rPr>
      <w:rFonts w:ascii="Tahoma" w:eastAsia="宋体" w:hAnsi="Tahoma" w:cs="Tahoma"/>
      <w:kern w:val="0"/>
      <w:sz w:val="16"/>
      <w:szCs w:val="16"/>
    </w:rPr>
  </w:style>
  <w:style w:type="character" w:customStyle="1" w:styleId="a9">
    <w:name w:val="文档结构图 字符"/>
    <w:basedOn w:val="a1"/>
    <w:link w:val="a8"/>
    <w:semiHidden/>
    <w:rsid w:val="00544387"/>
    <w:rPr>
      <w:rFonts w:ascii="Tahoma" w:eastAsia="宋体" w:hAnsi="Tahoma" w:cs="Tahoma"/>
      <w:kern w:val="0"/>
      <w:sz w:val="16"/>
      <w:szCs w:val="16"/>
    </w:rPr>
  </w:style>
  <w:style w:type="character" w:customStyle="1" w:styleId="CharChar5">
    <w:name w:val="Char Char5"/>
    <w:rsid w:val="00544387"/>
    <w:rPr>
      <w:rFonts w:ascii="Tahoma" w:hAnsi="Tahoma" w:cs="Tahoma"/>
      <w:color w:val="000000"/>
      <w:sz w:val="16"/>
      <w:szCs w:val="16"/>
      <w:lang w:val="en-GB" w:eastAsia="ja-JP"/>
    </w:rPr>
  </w:style>
  <w:style w:type="character" w:customStyle="1" w:styleId="B1Char">
    <w:name w:val="B1 Char"/>
    <w:rsid w:val="00544387"/>
    <w:rPr>
      <w:color w:val="000000"/>
      <w:lang w:val="en-GB" w:eastAsia="ja-JP"/>
    </w:rPr>
  </w:style>
  <w:style w:type="paragraph" w:styleId="aa">
    <w:name w:val="Balloon Text"/>
    <w:basedOn w:val="a0"/>
    <w:link w:val="ab"/>
    <w:rsid w:val="00544387"/>
    <w:pPr>
      <w:widowControl/>
      <w:overflowPunct w:val="0"/>
      <w:autoSpaceDE w:val="0"/>
      <w:autoSpaceDN w:val="0"/>
      <w:adjustRightInd w:val="0"/>
      <w:spacing w:line="300" w:lineRule="auto"/>
      <w:textAlignment w:val="baseline"/>
    </w:pPr>
    <w:rPr>
      <w:rFonts w:ascii="Tahoma" w:eastAsia="宋体" w:hAnsi="Tahoma" w:cs="Tahoma"/>
      <w:kern w:val="0"/>
      <w:sz w:val="16"/>
      <w:szCs w:val="16"/>
    </w:rPr>
  </w:style>
  <w:style w:type="character" w:customStyle="1" w:styleId="ab">
    <w:name w:val="批注框文本 字符"/>
    <w:basedOn w:val="a1"/>
    <w:link w:val="aa"/>
    <w:rsid w:val="00544387"/>
    <w:rPr>
      <w:rFonts w:ascii="Tahoma" w:eastAsia="宋体" w:hAnsi="Tahoma" w:cs="Tahoma"/>
      <w:kern w:val="0"/>
      <w:sz w:val="16"/>
      <w:szCs w:val="16"/>
    </w:rPr>
  </w:style>
  <w:style w:type="character" w:customStyle="1" w:styleId="CharChar4">
    <w:name w:val="Char Char4"/>
    <w:rsid w:val="00544387"/>
    <w:rPr>
      <w:rFonts w:ascii="Tahoma" w:hAnsi="Tahoma" w:cs="Tahoma"/>
      <w:color w:val="000000"/>
      <w:sz w:val="16"/>
      <w:szCs w:val="16"/>
      <w:lang w:val="en-GB" w:eastAsia="ja-JP"/>
    </w:rPr>
  </w:style>
  <w:style w:type="paragraph" w:styleId="ac">
    <w:name w:val="Plain Text"/>
    <w:basedOn w:val="a0"/>
    <w:link w:val="ad"/>
    <w:semiHidden/>
    <w:rsid w:val="00544387"/>
    <w:pPr>
      <w:widowControl/>
      <w:spacing w:after="180" w:line="300" w:lineRule="auto"/>
    </w:pPr>
    <w:rPr>
      <w:rFonts w:ascii="Courier New" w:eastAsia="宋体" w:hAnsi="Courier New" w:cs="Times New Roman"/>
      <w:kern w:val="0"/>
      <w:sz w:val="22"/>
      <w:szCs w:val="20"/>
      <w:lang w:val="nb-NO" w:eastAsia="en-US"/>
    </w:rPr>
  </w:style>
  <w:style w:type="character" w:customStyle="1" w:styleId="ad">
    <w:name w:val="纯文本 字符"/>
    <w:basedOn w:val="a1"/>
    <w:link w:val="ac"/>
    <w:semiHidden/>
    <w:rsid w:val="00544387"/>
    <w:rPr>
      <w:rFonts w:ascii="Courier New" w:eastAsia="宋体" w:hAnsi="Courier New" w:cs="Times New Roman"/>
      <w:kern w:val="0"/>
      <w:sz w:val="22"/>
      <w:szCs w:val="20"/>
      <w:lang w:val="nb-NO" w:eastAsia="en-US"/>
    </w:rPr>
  </w:style>
  <w:style w:type="character" w:customStyle="1" w:styleId="CharChar3">
    <w:name w:val="Char Char3"/>
    <w:rsid w:val="00544387"/>
    <w:rPr>
      <w:rFonts w:ascii="Courier New" w:hAnsi="Courier New"/>
      <w:lang w:val="nb-NO"/>
    </w:rPr>
  </w:style>
  <w:style w:type="character" w:customStyle="1" w:styleId="NOZchn">
    <w:name w:val="NO Zchn"/>
    <w:rsid w:val="00544387"/>
    <w:rPr>
      <w:color w:val="000000"/>
      <w:lang w:val="en-GB" w:eastAsia="ja-JP"/>
    </w:rPr>
  </w:style>
  <w:style w:type="character" w:customStyle="1" w:styleId="EditorsNoteChar">
    <w:name w:val="Editor's Note Char"/>
    <w:rsid w:val="00544387"/>
    <w:rPr>
      <w:color w:val="FF0000"/>
      <w:lang w:val="en-GB" w:eastAsia="ja-JP"/>
    </w:rPr>
  </w:style>
  <w:style w:type="paragraph" w:customStyle="1" w:styleId="Clearformatting">
    <w:name w:val="Clear formatting"/>
    <w:basedOn w:val="a0"/>
    <w:rsid w:val="00544387"/>
    <w:pPr>
      <w:widowControl/>
      <w:overflowPunct w:val="0"/>
      <w:autoSpaceDE w:val="0"/>
      <w:autoSpaceDN w:val="0"/>
      <w:adjustRightInd w:val="0"/>
      <w:spacing w:after="180" w:line="300" w:lineRule="auto"/>
      <w:textAlignment w:val="baseline"/>
    </w:pPr>
    <w:rPr>
      <w:rFonts w:ascii="Times New Roman" w:eastAsia="宋体" w:hAnsi="Times New Roman" w:cs="Times New Roman"/>
      <w:b/>
      <w:kern w:val="0"/>
      <w:sz w:val="22"/>
      <w:szCs w:val="20"/>
    </w:rPr>
  </w:style>
  <w:style w:type="paragraph" w:styleId="12">
    <w:name w:val="index 1"/>
    <w:basedOn w:val="a0"/>
    <w:next w:val="a0"/>
    <w:autoRedefine/>
    <w:semiHidden/>
    <w:rsid w:val="00544387"/>
    <w:pPr>
      <w:widowControl/>
      <w:overflowPunct w:val="0"/>
      <w:autoSpaceDE w:val="0"/>
      <w:autoSpaceDN w:val="0"/>
      <w:adjustRightInd w:val="0"/>
      <w:spacing w:after="180" w:line="300" w:lineRule="auto"/>
      <w:ind w:left="200" w:hanging="200"/>
      <w:textAlignment w:val="baseline"/>
    </w:pPr>
    <w:rPr>
      <w:rFonts w:ascii="Times New Roman" w:eastAsia="宋体" w:hAnsi="Times New Roman" w:cs="Times New Roman"/>
      <w:kern w:val="0"/>
      <w:sz w:val="22"/>
      <w:szCs w:val="20"/>
    </w:rPr>
  </w:style>
  <w:style w:type="paragraph" w:styleId="ae">
    <w:name w:val="index heading"/>
    <w:basedOn w:val="a0"/>
    <w:next w:val="a0"/>
    <w:semiHidden/>
    <w:rsid w:val="00544387"/>
    <w:pPr>
      <w:widowControl/>
      <w:pBdr>
        <w:top w:val="single" w:sz="12" w:space="0" w:color="auto"/>
      </w:pBdr>
      <w:spacing w:before="360" w:after="240" w:line="300" w:lineRule="auto"/>
    </w:pPr>
    <w:rPr>
      <w:rFonts w:ascii="Times New Roman" w:eastAsia="宋体" w:hAnsi="Times New Roman" w:cs="Times New Roman"/>
      <w:b/>
      <w:i/>
      <w:kern w:val="0"/>
      <w:sz w:val="26"/>
      <w:szCs w:val="20"/>
      <w:lang w:eastAsia="en-US"/>
    </w:rPr>
  </w:style>
  <w:style w:type="paragraph" w:styleId="af">
    <w:name w:val="Normal (Web)"/>
    <w:basedOn w:val="a0"/>
    <w:semiHidden/>
    <w:unhideWhenUsed/>
    <w:rsid w:val="00544387"/>
    <w:pPr>
      <w:widowControl/>
      <w:spacing w:before="100" w:beforeAutospacing="1" w:after="100" w:afterAutospacing="1" w:line="300" w:lineRule="auto"/>
    </w:pPr>
    <w:rPr>
      <w:rFonts w:ascii="Times New Roman" w:eastAsia="宋体" w:hAnsi="Times New Roman" w:cs="Times New Roman"/>
      <w:kern w:val="0"/>
      <w:sz w:val="24"/>
      <w:szCs w:val="24"/>
      <w:lang w:eastAsia="en-US"/>
    </w:rPr>
  </w:style>
  <w:style w:type="paragraph" w:customStyle="1" w:styleId="CharChar1CharCharCharCharCharChar">
    <w:name w:val="Char Char1 Char Char Char Char Char Char"/>
    <w:semiHidden/>
    <w:rsid w:val="00544387"/>
    <w:pPr>
      <w:keepNext/>
      <w:numPr>
        <w:numId w:val="1"/>
      </w:numPr>
      <w:autoSpaceDE w:val="0"/>
      <w:autoSpaceDN w:val="0"/>
      <w:adjustRightInd w:val="0"/>
      <w:spacing w:before="60" w:after="60"/>
      <w:jc w:val="both"/>
    </w:pPr>
    <w:rPr>
      <w:rFonts w:ascii="Arial" w:eastAsia="宋体" w:hAnsi="Arial" w:cs="Arial"/>
      <w:color w:val="0000FF"/>
      <w:sz w:val="22"/>
      <w:szCs w:val="20"/>
    </w:rPr>
  </w:style>
  <w:style w:type="character" w:styleId="af0">
    <w:name w:val="annotation reference"/>
    <w:semiHidden/>
    <w:rsid w:val="00544387"/>
    <w:rPr>
      <w:sz w:val="16"/>
      <w:szCs w:val="16"/>
    </w:rPr>
  </w:style>
  <w:style w:type="paragraph" w:styleId="af1">
    <w:name w:val="annotation text"/>
    <w:basedOn w:val="a0"/>
    <w:link w:val="af2"/>
    <w:semiHidden/>
    <w:rsid w:val="00544387"/>
    <w:pPr>
      <w:widowControl/>
      <w:overflowPunct w:val="0"/>
      <w:autoSpaceDE w:val="0"/>
      <w:autoSpaceDN w:val="0"/>
      <w:adjustRightInd w:val="0"/>
      <w:spacing w:after="180" w:line="300" w:lineRule="auto"/>
      <w:textAlignment w:val="baseline"/>
    </w:pPr>
    <w:rPr>
      <w:rFonts w:ascii="Times New Roman" w:eastAsia="宋体" w:hAnsi="Times New Roman" w:cs="Times New Roman"/>
      <w:kern w:val="0"/>
      <w:sz w:val="22"/>
      <w:szCs w:val="20"/>
    </w:rPr>
  </w:style>
  <w:style w:type="character" w:customStyle="1" w:styleId="af2">
    <w:name w:val="批注文字 字符"/>
    <w:basedOn w:val="a1"/>
    <w:link w:val="af1"/>
    <w:semiHidden/>
    <w:rsid w:val="00544387"/>
    <w:rPr>
      <w:rFonts w:ascii="Times New Roman" w:eastAsia="宋体" w:hAnsi="Times New Roman" w:cs="Times New Roman"/>
      <w:kern w:val="0"/>
      <w:sz w:val="22"/>
      <w:szCs w:val="20"/>
    </w:rPr>
  </w:style>
  <w:style w:type="character" w:customStyle="1" w:styleId="CharChar2">
    <w:name w:val="Char Char2"/>
    <w:rsid w:val="00544387"/>
    <w:rPr>
      <w:color w:val="000000"/>
      <w:lang w:val="en-GB" w:eastAsia="ja-JP"/>
    </w:rPr>
  </w:style>
  <w:style w:type="paragraph" w:styleId="af3">
    <w:name w:val="annotation subject"/>
    <w:basedOn w:val="af1"/>
    <w:next w:val="af1"/>
    <w:link w:val="af4"/>
    <w:rsid w:val="00544387"/>
    <w:rPr>
      <w:b/>
      <w:bCs/>
    </w:rPr>
  </w:style>
  <w:style w:type="character" w:customStyle="1" w:styleId="af4">
    <w:name w:val="批注主题 字符"/>
    <w:basedOn w:val="af2"/>
    <w:link w:val="af3"/>
    <w:rsid w:val="00544387"/>
    <w:rPr>
      <w:rFonts w:ascii="Times New Roman" w:eastAsia="宋体" w:hAnsi="Times New Roman" w:cs="Times New Roman"/>
      <w:b/>
      <w:bCs/>
      <w:kern w:val="0"/>
      <w:sz w:val="22"/>
      <w:szCs w:val="20"/>
    </w:rPr>
  </w:style>
  <w:style w:type="character" w:customStyle="1" w:styleId="CharChar1">
    <w:name w:val="Char Char1"/>
    <w:rsid w:val="00544387"/>
    <w:rPr>
      <w:b/>
      <w:bCs/>
      <w:color w:val="000000"/>
      <w:lang w:val="en-GB" w:eastAsia="ja-JP"/>
    </w:rPr>
  </w:style>
  <w:style w:type="paragraph" w:styleId="af5">
    <w:name w:val="Body Text"/>
    <w:basedOn w:val="a0"/>
    <w:link w:val="af6"/>
    <w:semiHidden/>
    <w:rsid w:val="00544387"/>
    <w:pPr>
      <w:widowControl/>
      <w:overflowPunct w:val="0"/>
      <w:autoSpaceDE w:val="0"/>
      <w:autoSpaceDN w:val="0"/>
      <w:adjustRightInd w:val="0"/>
      <w:spacing w:after="120" w:line="300" w:lineRule="auto"/>
      <w:textAlignment w:val="baseline"/>
    </w:pPr>
    <w:rPr>
      <w:rFonts w:ascii="Times New Roman" w:eastAsia="宋体" w:hAnsi="Times New Roman" w:cs="Times New Roman"/>
      <w:kern w:val="0"/>
      <w:sz w:val="22"/>
      <w:szCs w:val="20"/>
    </w:rPr>
  </w:style>
  <w:style w:type="character" w:customStyle="1" w:styleId="af6">
    <w:name w:val="正文文本 字符"/>
    <w:basedOn w:val="a1"/>
    <w:link w:val="af5"/>
    <w:semiHidden/>
    <w:rsid w:val="00544387"/>
    <w:rPr>
      <w:rFonts w:ascii="Times New Roman" w:eastAsia="宋体" w:hAnsi="Times New Roman" w:cs="Times New Roman"/>
      <w:kern w:val="0"/>
      <w:sz w:val="22"/>
      <w:szCs w:val="20"/>
    </w:rPr>
  </w:style>
  <w:style w:type="character" w:customStyle="1" w:styleId="TALChar">
    <w:name w:val="TAL Char"/>
    <w:link w:val="TAL"/>
    <w:qFormat/>
    <w:rsid w:val="00544387"/>
    <w:rPr>
      <w:rFonts w:ascii="Arial" w:eastAsia="宋体" w:hAnsi="Arial" w:cs="Times New Roman"/>
      <w:kern w:val="0"/>
      <w:sz w:val="18"/>
      <w:szCs w:val="20"/>
    </w:rPr>
  </w:style>
  <w:style w:type="character" w:customStyle="1" w:styleId="CharChar">
    <w:name w:val="Char Char"/>
    <w:rsid w:val="00544387"/>
    <w:rPr>
      <w:color w:val="000000"/>
      <w:lang w:val="en-GB" w:eastAsia="ja-JP"/>
    </w:rPr>
  </w:style>
  <w:style w:type="character" w:customStyle="1" w:styleId="TACChar">
    <w:name w:val="TAC Char"/>
    <w:link w:val="TAC"/>
    <w:locked/>
    <w:rsid w:val="00544387"/>
    <w:rPr>
      <w:rFonts w:ascii="Arial" w:eastAsia="宋体" w:hAnsi="Arial" w:cs="Times New Roman"/>
      <w:kern w:val="0"/>
      <w:sz w:val="18"/>
      <w:szCs w:val="20"/>
    </w:rPr>
  </w:style>
  <w:style w:type="paragraph" w:styleId="af7">
    <w:name w:val="Title"/>
    <w:aliases w:val="标题2"/>
    <w:basedOn w:val="2"/>
    <w:link w:val="af8"/>
    <w:qFormat/>
    <w:rsid w:val="00544387"/>
    <w:pPr>
      <w:spacing w:after="120"/>
    </w:pPr>
    <w:rPr>
      <w:rFonts w:eastAsia="MS Mincho"/>
      <w:b/>
      <w:sz w:val="24"/>
      <w:lang w:val="de-DE" w:eastAsia="en-US"/>
    </w:rPr>
  </w:style>
  <w:style w:type="character" w:customStyle="1" w:styleId="af8">
    <w:name w:val="标题 字符"/>
    <w:aliases w:val="标题2 字符"/>
    <w:basedOn w:val="a1"/>
    <w:link w:val="af7"/>
    <w:rsid w:val="00544387"/>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rsid w:val="00544387"/>
    <w:pPr>
      <w:widowControl/>
      <w:spacing w:line="300" w:lineRule="auto"/>
      <w:ind w:left="720"/>
    </w:pPr>
    <w:rPr>
      <w:rFonts w:ascii="Times New Roman" w:eastAsia="Times New Roman" w:hAnsi="Times New Roman" w:cs="Times New Roman"/>
      <w:kern w:val="0"/>
      <w:sz w:val="24"/>
      <w:szCs w:val="24"/>
      <w:lang w:eastAsia="en-US"/>
    </w:rPr>
  </w:style>
  <w:style w:type="character" w:customStyle="1" w:styleId="TAHCar">
    <w:name w:val="TAH Car"/>
    <w:link w:val="TAH"/>
    <w:locked/>
    <w:rsid w:val="00544387"/>
    <w:rPr>
      <w:rFonts w:ascii="Arial" w:eastAsia="宋体" w:hAnsi="Arial" w:cs="Times New Roman"/>
      <w:b/>
      <w:kern w:val="0"/>
      <w:sz w:val="18"/>
      <w:szCs w:val="20"/>
    </w:rPr>
  </w:style>
  <w:style w:type="character" w:customStyle="1" w:styleId="THChar">
    <w:name w:val="TH Char"/>
    <w:link w:val="TH"/>
    <w:qFormat/>
    <w:rsid w:val="00544387"/>
    <w:rPr>
      <w:rFonts w:ascii="Arial" w:eastAsia="宋体" w:hAnsi="Arial" w:cs="Times New Roman"/>
      <w:b/>
      <w:kern w:val="0"/>
      <w:sz w:val="22"/>
      <w:szCs w:val="20"/>
    </w:rPr>
  </w:style>
  <w:style w:type="character" w:customStyle="1" w:styleId="B2Char">
    <w:name w:val="B2 Char"/>
    <w:link w:val="B2"/>
    <w:rsid w:val="00544387"/>
    <w:rPr>
      <w:rFonts w:ascii="Times New Roman" w:eastAsia="宋体" w:hAnsi="Times New Roman" w:cs="Times New Roman"/>
      <w:kern w:val="0"/>
      <w:sz w:val="22"/>
      <w:szCs w:val="20"/>
    </w:rPr>
  </w:style>
  <w:style w:type="paragraph" w:customStyle="1" w:styleId="Doc-text2">
    <w:name w:val="Doc-text2"/>
    <w:basedOn w:val="a0"/>
    <w:link w:val="Doc-text2Char"/>
    <w:qFormat/>
    <w:rsid w:val="00544387"/>
    <w:pPr>
      <w:widowControl/>
      <w:tabs>
        <w:tab w:val="left" w:pos="1622"/>
      </w:tabs>
      <w:spacing w:line="30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rsid w:val="00544387"/>
    <w:rPr>
      <w:rFonts w:ascii="Arial" w:eastAsia="MS Mincho" w:hAnsi="Arial" w:cs="Times New Roman"/>
      <w:kern w:val="0"/>
      <w:sz w:val="22"/>
      <w:szCs w:val="24"/>
      <w:lang w:eastAsia="en-GB"/>
    </w:rPr>
  </w:style>
  <w:style w:type="character" w:styleId="af9">
    <w:name w:val="Hyperlink"/>
    <w:uiPriority w:val="99"/>
    <w:rsid w:val="00544387"/>
    <w:rPr>
      <w:color w:val="0000FF"/>
      <w:u w:val="single"/>
    </w:rPr>
  </w:style>
  <w:style w:type="paragraph" w:customStyle="1" w:styleId="TableCaption">
    <w:name w:val="Table Caption"/>
    <w:basedOn w:val="a0"/>
    <w:next w:val="a0"/>
    <w:uiPriority w:val="13"/>
    <w:qFormat/>
    <w:rsid w:val="00544387"/>
    <w:pPr>
      <w:widowControl/>
      <w:numPr>
        <w:numId w:val="2"/>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rsid w:val="00544387"/>
    <w:pPr>
      <w:widowControl/>
      <w:spacing w:before="40" w:after="40" w:line="276" w:lineRule="auto"/>
    </w:pPr>
    <w:rPr>
      <w:rFonts w:ascii="Arial" w:eastAsia="宋体" w:hAnsi="Arial" w:cs="Times New Roman"/>
      <w:kern w:val="0"/>
      <w:sz w:val="22"/>
      <w:lang w:val="x-none" w:eastAsia="de-DE"/>
    </w:rPr>
  </w:style>
  <w:style w:type="character" w:customStyle="1" w:styleId="TableTextChar">
    <w:name w:val="Table Text Char"/>
    <w:link w:val="TableText"/>
    <w:uiPriority w:val="19"/>
    <w:rsid w:val="00544387"/>
    <w:rPr>
      <w:rFonts w:ascii="Arial" w:eastAsia="宋体" w:hAnsi="Arial" w:cs="Times New Roman"/>
      <w:kern w:val="0"/>
      <w:sz w:val="22"/>
      <w:lang w:val="x-none" w:eastAsia="de-DE"/>
    </w:rPr>
  </w:style>
  <w:style w:type="paragraph" w:customStyle="1" w:styleId="Listletter">
    <w:name w:val="List letter"/>
    <w:basedOn w:val="NormalParagraph"/>
    <w:uiPriority w:val="7"/>
    <w:qFormat/>
    <w:rsid w:val="00544387"/>
    <w:pPr>
      <w:numPr>
        <w:ilvl w:val="1"/>
        <w:numId w:val="4"/>
      </w:numPr>
      <w:contextualSpacing/>
    </w:pPr>
  </w:style>
  <w:style w:type="paragraph" w:styleId="a">
    <w:name w:val="List Number"/>
    <w:basedOn w:val="a0"/>
    <w:uiPriority w:val="6"/>
    <w:qFormat/>
    <w:rsid w:val="00544387"/>
    <w:pPr>
      <w:widowControl/>
      <w:numPr>
        <w:numId w:val="4"/>
      </w:numPr>
      <w:spacing w:after="200" w:line="276" w:lineRule="auto"/>
      <w:contextualSpacing/>
    </w:pPr>
    <w:rPr>
      <w:rFonts w:ascii="Arial" w:eastAsia="宋体" w:hAnsi="Arial" w:cs="Times New Roman"/>
      <w:kern w:val="0"/>
      <w:sz w:val="22"/>
      <w:szCs w:val="20"/>
      <w:lang w:bidi="bn-BD"/>
    </w:rPr>
  </w:style>
  <w:style w:type="paragraph" w:customStyle="1" w:styleId="ListParagraphRomans">
    <w:name w:val="List Paragraph Romans"/>
    <w:basedOn w:val="NormalParagraph"/>
    <w:uiPriority w:val="8"/>
    <w:qFormat/>
    <w:rsid w:val="00544387"/>
    <w:pPr>
      <w:numPr>
        <w:ilvl w:val="2"/>
        <w:numId w:val="4"/>
      </w:numPr>
      <w:tabs>
        <w:tab w:val="left" w:pos="1361"/>
      </w:tabs>
      <w:contextualSpacing/>
    </w:pPr>
  </w:style>
  <w:style w:type="paragraph" w:customStyle="1" w:styleId="NormalParagraph">
    <w:name w:val="Normal Paragraph"/>
    <w:uiPriority w:val="99"/>
    <w:qFormat/>
    <w:rsid w:val="00544387"/>
    <w:pPr>
      <w:spacing w:after="200" w:line="276" w:lineRule="auto"/>
    </w:pPr>
    <w:rPr>
      <w:rFonts w:ascii="Arial" w:eastAsia="宋体" w:hAnsi="Arial" w:cs="Times New Roman"/>
      <w:kern w:val="0"/>
      <w:sz w:val="22"/>
      <w:lang w:val="en-GB" w:eastAsia="en-GB"/>
    </w:rPr>
  </w:style>
  <w:style w:type="numbering" w:customStyle="1" w:styleId="ListNumbers">
    <w:name w:val="ListNumbers"/>
    <w:uiPriority w:val="99"/>
    <w:rsid w:val="00544387"/>
    <w:pPr>
      <w:numPr>
        <w:numId w:val="3"/>
      </w:numPr>
    </w:pPr>
  </w:style>
  <w:style w:type="character" w:customStyle="1" w:styleId="B3Char">
    <w:name w:val="B3 Char"/>
    <w:link w:val="B3"/>
    <w:rsid w:val="00544387"/>
    <w:rPr>
      <w:rFonts w:ascii="Times New Roman" w:eastAsia="宋体" w:hAnsi="Times New Roman" w:cs="Times New Roman"/>
      <w:kern w:val="0"/>
      <w:sz w:val="22"/>
      <w:szCs w:val="20"/>
    </w:rPr>
  </w:style>
  <w:style w:type="character" w:customStyle="1" w:styleId="NOChar">
    <w:name w:val="NO Char"/>
    <w:link w:val="NO"/>
    <w:qFormat/>
    <w:rsid w:val="00544387"/>
    <w:rPr>
      <w:rFonts w:ascii="Times New Roman" w:eastAsia="Times New Roman" w:hAnsi="Times New Roman" w:cs="Times New Roman"/>
      <w:color w:val="000000"/>
      <w:kern w:val="0"/>
      <w:sz w:val="22"/>
      <w:szCs w:val="20"/>
    </w:rPr>
  </w:style>
  <w:style w:type="paragraph" w:styleId="af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0"/>
    <w:link w:val="afb"/>
    <w:uiPriority w:val="34"/>
    <w:qFormat/>
    <w:rsid w:val="00544387"/>
    <w:pPr>
      <w:widowControl/>
      <w:spacing w:after="100" w:afterAutospacing="1" w:line="300" w:lineRule="auto"/>
      <w:ind w:leftChars="400" w:left="1120" w:hanging="720"/>
    </w:pPr>
    <w:rPr>
      <w:rFonts w:ascii="Times" w:eastAsia="Batang" w:hAnsi="Times" w:cs="Times New Roman"/>
      <w:kern w:val="0"/>
      <w:sz w:val="22"/>
      <w:szCs w:val="24"/>
      <w:lang w:val="en-GB" w:eastAsia="x-none"/>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rsid w:val="00544387"/>
    <w:rPr>
      <w:rFonts w:ascii="Times" w:eastAsia="Batang" w:hAnsi="Times" w:cs="Times New Roman"/>
      <w:kern w:val="0"/>
      <w:sz w:val="22"/>
      <w:szCs w:val="24"/>
      <w:lang w:val="en-GB" w:eastAsia="x-none"/>
    </w:rPr>
  </w:style>
  <w:style w:type="table" w:styleId="afc">
    <w:name w:val="Table Grid"/>
    <w:basedOn w:val="a2"/>
    <w:qFormat/>
    <w:rsid w:val="0054438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0"/>
    <w:next w:val="a0"/>
    <w:rsid w:val="00544387"/>
    <w:pPr>
      <w:widowControl/>
      <w:numPr>
        <w:numId w:val="5"/>
      </w:numPr>
      <w:spacing w:before="60" w:line="300" w:lineRule="auto"/>
    </w:pPr>
    <w:rPr>
      <w:rFonts w:ascii="Arial" w:eastAsia="MS Mincho" w:hAnsi="Arial" w:cs="Times New Roman"/>
      <w:b/>
      <w:kern w:val="0"/>
      <w:sz w:val="20"/>
      <w:szCs w:val="24"/>
      <w:lang w:val="en-GB" w:eastAsia="en-GB"/>
    </w:rPr>
  </w:style>
  <w:style w:type="paragraph" w:styleId="afd">
    <w:name w:val="caption"/>
    <w:aliases w:val="cap,cap Char,Caption Char1,Caption Char Char,Caption Char1 Char,Caption Char2,Caption Char Char Char,Caption Char Char1,Caption Char,fig and tbl,fighead2,fighead21,fighead22,fighead23,Table Caption1,fighead211,fighead24,cap Char2,cap Char Char1"/>
    <w:basedOn w:val="a0"/>
    <w:next w:val="a0"/>
    <w:link w:val="afe"/>
    <w:unhideWhenUsed/>
    <w:qFormat/>
    <w:rsid w:val="00544387"/>
    <w:pPr>
      <w:widowControl/>
      <w:overflowPunct w:val="0"/>
      <w:autoSpaceDE w:val="0"/>
      <w:autoSpaceDN w:val="0"/>
      <w:adjustRightInd w:val="0"/>
      <w:spacing w:after="180" w:line="300" w:lineRule="auto"/>
      <w:textAlignment w:val="baseline"/>
    </w:pPr>
    <w:rPr>
      <w:rFonts w:ascii="Times New Roman" w:eastAsia="宋体" w:hAnsi="Times New Roman" w:cs="Times New Roman"/>
      <w:b/>
      <w:bCs/>
      <w:kern w:val="0"/>
      <w:sz w:val="20"/>
      <w:szCs w:val="20"/>
    </w:rPr>
  </w:style>
  <w:style w:type="paragraph" w:customStyle="1" w:styleId="Style2">
    <w:name w:val="Style2"/>
    <w:basedOn w:val="40"/>
    <w:link w:val="Style2Char"/>
    <w:qFormat/>
    <w:rsid w:val="00544387"/>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544387"/>
    <w:rPr>
      <w:rFonts w:ascii="Calibri" w:eastAsia="Times New Roman" w:hAnsi="Calibri" w:cs="Times New Roman"/>
      <w:b/>
      <w:bCs/>
      <w:kern w:val="0"/>
      <w:sz w:val="28"/>
      <w:szCs w:val="28"/>
      <w:lang w:eastAsia="x-none"/>
    </w:rPr>
  </w:style>
  <w:style w:type="character" w:customStyle="1" w:styleId="afe">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d"/>
    <w:locked/>
    <w:rsid w:val="00544387"/>
    <w:rPr>
      <w:rFonts w:ascii="Times New Roman" w:eastAsia="宋体" w:hAnsi="Times New Roman" w:cs="Times New Roman"/>
      <w:b/>
      <w:bCs/>
      <w:kern w:val="0"/>
      <w:sz w:val="20"/>
      <w:szCs w:val="20"/>
    </w:rPr>
  </w:style>
  <w:style w:type="character" w:customStyle="1" w:styleId="TAHChar">
    <w:name w:val="TAH Char"/>
    <w:qFormat/>
    <w:rsid w:val="00544387"/>
    <w:rPr>
      <w:rFonts w:ascii="Arial" w:eastAsia="Times New Roman" w:hAnsi="Arial" w:cs="Times New Roman"/>
      <w:b/>
      <w:kern w:val="0"/>
      <w:sz w:val="18"/>
      <w:szCs w:val="20"/>
      <w:lang w:val="en-GB" w:eastAsia="en-GB"/>
    </w:rPr>
  </w:style>
  <w:style w:type="paragraph" w:styleId="aff">
    <w:name w:val="Revision"/>
    <w:hidden/>
    <w:uiPriority w:val="71"/>
    <w:rsid w:val="00544387"/>
    <w:rPr>
      <w:rFonts w:ascii="Times New Roman" w:eastAsia="宋体" w:hAnsi="Times New Roman" w:cs="Times New Roman"/>
      <w:kern w:val="0"/>
      <w:sz w:val="22"/>
      <w:szCs w:val="20"/>
    </w:rPr>
  </w:style>
  <w:style w:type="character" w:customStyle="1" w:styleId="13">
    <w:name w:val="访问过的超链接1"/>
    <w:basedOn w:val="a1"/>
    <w:uiPriority w:val="99"/>
    <w:semiHidden/>
    <w:unhideWhenUsed/>
    <w:rsid w:val="00544387"/>
    <w:rPr>
      <w:color w:val="954F72"/>
      <w:u w:val="single"/>
    </w:rPr>
  </w:style>
  <w:style w:type="paragraph" w:styleId="4">
    <w:name w:val="List Bullet 4"/>
    <w:basedOn w:val="31"/>
    <w:rsid w:val="00544387"/>
    <w:pPr>
      <w:numPr>
        <w:numId w:val="14"/>
      </w:numPr>
      <w:tabs>
        <w:tab w:val="clear" w:pos="1361"/>
        <w:tab w:val="num" w:pos="1619"/>
      </w:tabs>
      <w:spacing w:after="120" w:line="240" w:lineRule="auto"/>
      <w:ind w:left="1619" w:hanging="360"/>
      <w:contextualSpacing w:val="0"/>
    </w:pPr>
    <w:rPr>
      <w:rFonts w:ascii="Arial" w:eastAsia="Malgun Gothic" w:hAnsi="Arial"/>
      <w:sz w:val="20"/>
      <w:lang w:val="en-GB"/>
    </w:rPr>
  </w:style>
  <w:style w:type="paragraph" w:customStyle="1" w:styleId="bullet1">
    <w:name w:val="bullet1"/>
    <w:basedOn w:val="a0"/>
    <w:rsid w:val="00544387"/>
    <w:pPr>
      <w:widowControl/>
      <w:numPr>
        <w:numId w:val="15"/>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rsid w:val="00544387"/>
    <w:pPr>
      <w:widowControl/>
      <w:numPr>
        <w:ilvl w:val="1"/>
        <w:numId w:val="15"/>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rsid w:val="00544387"/>
    <w:pPr>
      <w:widowControl/>
      <w:numPr>
        <w:ilvl w:val="2"/>
        <w:numId w:val="15"/>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rsid w:val="00544387"/>
    <w:pPr>
      <w:widowControl/>
      <w:numPr>
        <w:ilvl w:val="3"/>
        <w:numId w:val="15"/>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styleId="31">
    <w:name w:val="List Bullet 3"/>
    <w:basedOn w:val="a0"/>
    <w:uiPriority w:val="99"/>
    <w:semiHidden/>
    <w:unhideWhenUsed/>
    <w:rsid w:val="00544387"/>
    <w:pPr>
      <w:widowControl/>
      <w:overflowPunct w:val="0"/>
      <w:autoSpaceDE w:val="0"/>
      <w:autoSpaceDN w:val="0"/>
      <w:adjustRightInd w:val="0"/>
      <w:spacing w:after="180" w:line="300" w:lineRule="auto"/>
      <w:ind w:left="720" w:hanging="360"/>
      <w:contextualSpacing/>
      <w:textAlignment w:val="baseline"/>
    </w:pPr>
    <w:rPr>
      <w:rFonts w:ascii="Times New Roman" w:eastAsia="宋体" w:hAnsi="Times New Roman" w:cs="Times New Roman"/>
      <w:kern w:val="0"/>
      <w:sz w:val="22"/>
      <w:szCs w:val="20"/>
    </w:rPr>
  </w:style>
  <w:style w:type="character" w:styleId="aff0">
    <w:name w:val="FollowedHyperlink"/>
    <w:basedOn w:val="a1"/>
    <w:uiPriority w:val="99"/>
    <w:semiHidden/>
    <w:unhideWhenUsed/>
    <w:rsid w:val="00544387"/>
    <w:rPr>
      <w:color w:val="954F72" w:themeColor="followedHyperlink"/>
      <w:u w:val="single"/>
    </w:rPr>
  </w:style>
  <w:style w:type="character" w:customStyle="1" w:styleId="B1Char1">
    <w:name w:val="B1 Char1"/>
    <w:link w:val="B1"/>
    <w:rsid w:val="00E84A3A"/>
    <w:rPr>
      <w:rFonts w:ascii="Times New Roman" w:eastAsia="宋体" w:hAnsi="Times New Roman" w:cs="Times New Roman"/>
      <w:kern w:val="0"/>
      <w:sz w:val="22"/>
      <w:szCs w:val="20"/>
    </w:rPr>
  </w:style>
  <w:style w:type="paragraph" w:customStyle="1" w:styleId="Proposal">
    <w:name w:val="Proposal"/>
    <w:basedOn w:val="a0"/>
    <w:link w:val="ProposalChar"/>
    <w:qFormat/>
    <w:rsid w:val="002B121E"/>
    <w:pPr>
      <w:widowControl/>
      <w:numPr>
        <w:numId w:val="32"/>
      </w:numPr>
      <w:overflowPunct w:val="0"/>
      <w:autoSpaceDE w:val="0"/>
      <w:autoSpaceDN w:val="0"/>
      <w:adjustRightInd w:val="0"/>
      <w:spacing w:after="120"/>
      <w:textAlignment w:val="baseline"/>
    </w:pPr>
    <w:rPr>
      <w:rFonts w:ascii="Arial" w:eastAsia="Malgun Gothic" w:hAnsi="Arial" w:cs="Times New Roman"/>
      <w:b/>
      <w:bCs/>
      <w:kern w:val="0"/>
      <w:sz w:val="20"/>
      <w:szCs w:val="20"/>
      <w:lang w:val="x-none" w:eastAsia="x-none"/>
    </w:rPr>
  </w:style>
  <w:style w:type="character" w:customStyle="1" w:styleId="ProposalChar">
    <w:name w:val="Proposal Char"/>
    <w:link w:val="Proposal"/>
    <w:rsid w:val="002B121E"/>
    <w:rPr>
      <w:rFonts w:ascii="Arial" w:eastAsia="Malgun Gothic" w:hAnsi="Arial" w:cs="Times New Roman"/>
      <w:b/>
      <w:bCs/>
      <w:kern w:val="0"/>
      <w:sz w:val="20"/>
      <w:szCs w:val="20"/>
      <w:lang w:val="x-none" w:eastAsia="x-none"/>
    </w:rPr>
  </w:style>
  <w:style w:type="character" w:customStyle="1" w:styleId="PLChar">
    <w:name w:val="PL Char"/>
    <w:link w:val="PL"/>
    <w:qFormat/>
    <w:rsid w:val="00B661E7"/>
    <w:rPr>
      <w:rFonts w:ascii="Courier New" w:eastAsia="宋体" w:hAnsi="Courier New" w:cs="Times New Roman"/>
      <w:noProof/>
      <w:kern w:val="0"/>
      <w:sz w:val="16"/>
      <w:szCs w:val="20"/>
      <w:lang w:val="en-GB" w:eastAsia="ja-JP"/>
    </w:rPr>
  </w:style>
  <w:style w:type="paragraph" w:customStyle="1" w:styleId="ASN1TABLEmiddle">
    <w:name w:val="ASN.1 TABLE middle"/>
    <w:rsid w:val="00B661E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cs="Times New Roman"/>
      <w:kern w:val="0"/>
      <w:sz w:val="16"/>
      <w:szCs w:val="20"/>
      <w:lang w:val="de-DE" w:eastAsia="en-US"/>
    </w:rPr>
  </w:style>
  <w:style w:type="character" w:customStyle="1" w:styleId="B10">
    <w:name w:val="B1 (文字)"/>
    <w:qFormat/>
    <w:rsid w:val="00FA76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431604">
      <w:bodyDiv w:val="1"/>
      <w:marLeft w:val="0"/>
      <w:marRight w:val="0"/>
      <w:marTop w:val="0"/>
      <w:marBottom w:val="0"/>
      <w:divBdr>
        <w:top w:val="none" w:sz="0" w:space="0" w:color="auto"/>
        <w:left w:val="none" w:sz="0" w:space="0" w:color="auto"/>
        <w:bottom w:val="none" w:sz="0" w:space="0" w:color="auto"/>
        <w:right w:val="none" w:sz="0" w:space="0" w:color="auto"/>
      </w:divBdr>
    </w:div>
    <w:div w:id="716665580">
      <w:bodyDiv w:val="1"/>
      <w:marLeft w:val="0"/>
      <w:marRight w:val="0"/>
      <w:marTop w:val="0"/>
      <w:marBottom w:val="0"/>
      <w:divBdr>
        <w:top w:val="none" w:sz="0" w:space="0" w:color="auto"/>
        <w:left w:val="none" w:sz="0" w:space="0" w:color="auto"/>
        <w:bottom w:val="none" w:sz="0" w:space="0" w:color="auto"/>
        <w:right w:val="none" w:sz="0" w:space="0" w:color="auto"/>
      </w:divBdr>
    </w:div>
    <w:div w:id="842740645">
      <w:bodyDiv w:val="1"/>
      <w:marLeft w:val="0"/>
      <w:marRight w:val="0"/>
      <w:marTop w:val="0"/>
      <w:marBottom w:val="0"/>
      <w:divBdr>
        <w:top w:val="none" w:sz="0" w:space="0" w:color="auto"/>
        <w:left w:val="none" w:sz="0" w:space="0" w:color="auto"/>
        <w:bottom w:val="none" w:sz="0" w:space="0" w:color="auto"/>
        <w:right w:val="none" w:sz="0" w:space="0" w:color="auto"/>
      </w:divBdr>
    </w:div>
    <w:div w:id="872381307">
      <w:bodyDiv w:val="1"/>
      <w:marLeft w:val="0"/>
      <w:marRight w:val="0"/>
      <w:marTop w:val="0"/>
      <w:marBottom w:val="0"/>
      <w:divBdr>
        <w:top w:val="none" w:sz="0" w:space="0" w:color="auto"/>
        <w:left w:val="none" w:sz="0" w:space="0" w:color="auto"/>
        <w:bottom w:val="none" w:sz="0" w:space="0" w:color="auto"/>
        <w:right w:val="none" w:sz="0" w:space="0" w:color="auto"/>
      </w:divBdr>
    </w:div>
    <w:div w:id="913858427">
      <w:bodyDiv w:val="1"/>
      <w:marLeft w:val="0"/>
      <w:marRight w:val="0"/>
      <w:marTop w:val="0"/>
      <w:marBottom w:val="0"/>
      <w:divBdr>
        <w:top w:val="none" w:sz="0" w:space="0" w:color="auto"/>
        <w:left w:val="none" w:sz="0" w:space="0" w:color="auto"/>
        <w:bottom w:val="none" w:sz="0" w:space="0" w:color="auto"/>
        <w:right w:val="none" w:sz="0" w:space="0" w:color="auto"/>
      </w:divBdr>
    </w:div>
    <w:div w:id="1163667086">
      <w:bodyDiv w:val="1"/>
      <w:marLeft w:val="0"/>
      <w:marRight w:val="0"/>
      <w:marTop w:val="0"/>
      <w:marBottom w:val="0"/>
      <w:divBdr>
        <w:top w:val="none" w:sz="0" w:space="0" w:color="auto"/>
        <w:left w:val="none" w:sz="0" w:space="0" w:color="auto"/>
        <w:bottom w:val="none" w:sz="0" w:space="0" w:color="auto"/>
        <w:right w:val="none" w:sz="0" w:space="0" w:color="auto"/>
      </w:divBdr>
    </w:div>
    <w:div w:id="1173300405">
      <w:bodyDiv w:val="1"/>
      <w:marLeft w:val="0"/>
      <w:marRight w:val="0"/>
      <w:marTop w:val="0"/>
      <w:marBottom w:val="0"/>
      <w:divBdr>
        <w:top w:val="none" w:sz="0" w:space="0" w:color="auto"/>
        <w:left w:val="none" w:sz="0" w:space="0" w:color="auto"/>
        <w:bottom w:val="none" w:sz="0" w:space="0" w:color="auto"/>
        <w:right w:val="none" w:sz="0" w:space="0" w:color="auto"/>
      </w:divBdr>
    </w:div>
    <w:div w:id="1266380448">
      <w:bodyDiv w:val="1"/>
      <w:marLeft w:val="0"/>
      <w:marRight w:val="0"/>
      <w:marTop w:val="0"/>
      <w:marBottom w:val="0"/>
      <w:divBdr>
        <w:top w:val="none" w:sz="0" w:space="0" w:color="auto"/>
        <w:left w:val="none" w:sz="0" w:space="0" w:color="auto"/>
        <w:bottom w:val="none" w:sz="0" w:space="0" w:color="auto"/>
        <w:right w:val="none" w:sz="0" w:space="0" w:color="auto"/>
      </w:divBdr>
    </w:div>
    <w:div w:id="1285886915">
      <w:bodyDiv w:val="1"/>
      <w:marLeft w:val="0"/>
      <w:marRight w:val="0"/>
      <w:marTop w:val="0"/>
      <w:marBottom w:val="0"/>
      <w:divBdr>
        <w:top w:val="none" w:sz="0" w:space="0" w:color="auto"/>
        <w:left w:val="none" w:sz="0" w:space="0" w:color="auto"/>
        <w:bottom w:val="none" w:sz="0" w:space="0" w:color="auto"/>
        <w:right w:val="none" w:sz="0" w:space="0" w:color="auto"/>
      </w:divBdr>
    </w:div>
    <w:div w:id="1443308244">
      <w:bodyDiv w:val="1"/>
      <w:marLeft w:val="0"/>
      <w:marRight w:val="0"/>
      <w:marTop w:val="0"/>
      <w:marBottom w:val="0"/>
      <w:divBdr>
        <w:top w:val="none" w:sz="0" w:space="0" w:color="auto"/>
        <w:left w:val="none" w:sz="0" w:space="0" w:color="auto"/>
        <w:bottom w:val="none" w:sz="0" w:space="0" w:color="auto"/>
        <w:right w:val="none" w:sz="0" w:space="0" w:color="auto"/>
      </w:divBdr>
    </w:div>
    <w:div w:id="1518420369">
      <w:bodyDiv w:val="1"/>
      <w:marLeft w:val="0"/>
      <w:marRight w:val="0"/>
      <w:marTop w:val="0"/>
      <w:marBottom w:val="0"/>
      <w:divBdr>
        <w:top w:val="none" w:sz="0" w:space="0" w:color="auto"/>
        <w:left w:val="none" w:sz="0" w:space="0" w:color="auto"/>
        <w:bottom w:val="none" w:sz="0" w:space="0" w:color="auto"/>
        <w:right w:val="none" w:sz="0" w:space="0" w:color="auto"/>
      </w:divBdr>
    </w:div>
    <w:div w:id="1555890552">
      <w:bodyDiv w:val="1"/>
      <w:marLeft w:val="0"/>
      <w:marRight w:val="0"/>
      <w:marTop w:val="0"/>
      <w:marBottom w:val="0"/>
      <w:divBdr>
        <w:top w:val="none" w:sz="0" w:space="0" w:color="auto"/>
        <w:left w:val="none" w:sz="0" w:space="0" w:color="auto"/>
        <w:bottom w:val="none" w:sz="0" w:space="0" w:color="auto"/>
        <w:right w:val="none" w:sz="0" w:space="0" w:color="auto"/>
      </w:divBdr>
    </w:div>
    <w:div w:id="1578006120">
      <w:bodyDiv w:val="1"/>
      <w:marLeft w:val="0"/>
      <w:marRight w:val="0"/>
      <w:marTop w:val="0"/>
      <w:marBottom w:val="0"/>
      <w:divBdr>
        <w:top w:val="none" w:sz="0" w:space="0" w:color="auto"/>
        <w:left w:val="none" w:sz="0" w:space="0" w:color="auto"/>
        <w:bottom w:val="none" w:sz="0" w:space="0" w:color="auto"/>
        <w:right w:val="none" w:sz="0" w:space="0" w:color="auto"/>
      </w:divBdr>
    </w:div>
    <w:div w:id="1579896998">
      <w:bodyDiv w:val="1"/>
      <w:marLeft w:val="0"/>
      <w:marRight w:val="0"/>
      <w:marTop w:val="0"/>
      <w:marBottom w:val="0"/>
      <w:divBdr>
        <w:top w:val="none" w:sz="0" w:space="0" w:color="auto"/>
        <w:left w:val="none" w:sz="0" w:space="0" w:color="auto"/>
        <w:bottom w:val="none" w:sz="0" w:space="0" w:color="auto"/>
        <w:right w:val="none" w:sz="0" w:space="0" w:color="auto"/>
      </w:divBdr>
    </w:div>
    <w:div w:id="1781754303">
      <w:bodyDiv w:val="1"/>
      <w:marLeft w:val="0"/>
      <w:marRight w:val="0"/>
      <w:marTop w:val="0"/>
      <w:marBottom w:val="0"/>
      <w:divBdr>
        <w:top w:val="none" w:sz="0" w:space="0" w:color="auto"/>
        <w:left w:val="none" w:sz="0" w:space="0" w:color="auto"/>
        <w:bottom w:val="none" w:sz="0" w:space="0" w:color="auto"/>
        <w:right w:val="none" w:sz="0" w:space="0" w:color="auto"/>
      </w:divBdr>
    </w:div>
    <w:div w:id="1793401718">
      <w:bodyDiv w:val="1"/>
      <w:marLeft w:val="0"/>
      <w:marRight w:val="0"/>
      <w:marTop w:val="0"/>
      <w:marBottom w:val="0"/>
      <w:divBdr>
        <w:top w:val="none" w:sz="0" w:space="0" w:color="auto"/>
        <w:left w:val="none" w:sz="0" w:space="0" w:color="auto"/>
        <w:bottom w:val="none" w:sz="0" w:space="0" w:color="auto"/>
        <w:right w:val="none" w:sz="0" w:space="0" w:color="auto"/>
      </w:divBdr>
    </w:div>
    <w:div w:id="21251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1.png@01D78AA6.F3A48A50"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70583-985D-4FBF-8E98-EE6C1483D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866</TotalTime>
  <Pages>8</Pages>
  <Words>2245</Words>
  <Characters>12803</Characters>
  <Application>Microsoft Office Word</Application>
  <DocSecurity>0</DocSecurity>
  <Lines>106</Lines>
  <Paragraphs>30</Paragraphs>
  <ScaleCrop>false</ScaleCrop>
  <Company>Huawei Technologies Co.,Ltd.</Company>
  <LinksUpToDate>false</LinksUpToDate>
  <CharactersWithSpaces>15018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Huawei-liumengting</dc:creator>
  <cp:keywords/>
  <dc:description/>
  <cp:lastModifiedBy>YinghaoGuo</cp:lastModifiedBy>
  <cp:revision>246</cp:revision>
  <dcterms:created xsi:type="dcterms:W3CDTF">2021-03-19T08:55:00Z</dcterms:created>
  <dcterms:modified xsi:type="dcterms:W3CDTF">2021-08-06T06:31:00Z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(3)vVWYX0ex8eYyomO/SNRDRHjhp6WOOOlCPkFJMOhtYIoRw8/CNyyjThUfgW+EGhf/Dmb/YMGj
YXNq9yDNuTZuv+nJWo4bsHYg8QZ78+IItrg3XNzSBzkdq1z4trKh2nrkeyrE5wVpsPUHN/NX
6N6APYnFYciV/jF6tJwIeC8wEyuTHdyAn674njEAwFpnd2X+ElbbQS27AlAd5ZL2QRr3o5QW
ryVO/un8/8Ksm7uF70</vt:lpwstr>
  </property>
  <property fmtid="{D5CDD505-2E9C-101B-9397-08002B2CF9AE}" pid="3" name="_2015_ms_pID_7253431">
    <vt:lpwstr>UoLr3OL90VDw0to+kWZmqi5hFqVl9PJSrOttF2AnT2t/+Vf45TPux+
IbahQuev8KiVXgw9l9oFcAcyjAj9BqiskQd4kSksiOWOoSI5QMJkQQxUNZZnOUu3qJ1Aic66
Wwbx9zrpLCGfb5sxh+/UI9FMQyj3MNk0SEDg5aZt4CnUHPwHZFrUfuTvDMF+GTzyZNFA1RW1
jnZ0MT0AJvCNQ+7WU484kPg5gmlGdX84072Q</vt:lpwstr>
  </property>
  <property fmtid="{D5CDD505-2E9C-101B-9397-08002B2CF9AE}" pid="4" name="_2015_ms_pID_7253432">
    <vt:lpwstr>DCMHPyO0raMKdOBpn1bQf38=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1628126262</vt:lpwstr>
  </property>
</Properties>
</file>